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2F" w:rsidRPr="00624C65" w:rsidRDefault="00F64DB8" w:rsidP="00810960">
      <w:r>
        <w:rPr>
          <w:b/>
          <w:bCs/>
          <w:noProof/>
          <w:sz w:val="16"/>
          <w:szCs w:val="16"/>
          <w:lang w:val="en-US" w:eastAsia="en-US"/>
        </w:rPr>
        <mc:AlternateContent>
          <mc:Choice Requires="wps">
            <w:drawing>
              <wp:anchor distT="0" distB="0" distL="114300" distR="114300" simplePos="0" relativeHeight="251660288" behindDoc="0" locked="0" layoutInCell="1" allowOverlap="1" wp14:anchorId="0AD32469" wp14:editId="61288D22">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lang w:val="en-US" w:eastAsia="en-US"/>
        </w:rPr>
        <mc:AlternateContent>
          <mc:Choice Requires="wps">
            <w:drawing>
              <wp:anchor distT="0" distB="0" distL="114300" distR="114300" simplePos="0" relativeHeight="251663360" behindDoc="0" locked="0" layoutInCell="1" allowOverlap="1" wp14:anchorId="53782A7E" wp14:editId="4402F8D1">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lang w:val="en-US" w:eastAsia="en-US"/>
        </w:rPr>
        <mc:AlternateContent>
          <mc:Choice Requires="wps">
            <w:drawing>
              <wp:anchor distT="0" distB="0" distL="114300" distR="114300" simplePos="0" relativeHeight="251661312" behindDoc="0" locked="0" layoutInCell="1" allowOverlap="1" wp14:anchorId="3C0AE16B" wp14:editId="08769D8B">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rsidR="00BF4ADF" w:rsidRPr="009D1EDE" w:rsidRDefault="00BF4ADF" w:rsidP="009D1EDE">
      <w:pPr>
        <w:rPr>
          <w:noProof/>
        </w:rPr>
      </w:pPr>
    </w:p>
    <w:p w:rsidR="00C83126" w:rsidRDefault="007948F3" w:rsidP="00BC3FA3">
      <w:pPr>
        <w:pBdr>
          <w:bottom w:val="single" w:sz="4" w:space="1" w:color="auto"/>
        </w:pBdr>
        <w:spacing w:line="360" w:lineRule="auto"/>
        <w:rPr>
          <w:b/>
          <w:sz w:val="28"/>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FA7CED">
        <w:rPr>
          <w:rFonts w:ascii="Arial" w:hAnsi="Arial" w:cs="Arial"/>
          <w:i/>
          <w:sz w:val="36"/>
        </w:rPr>
        <w:t>5</w:t>
      </w:r>
      <w:r w:rsidR="00F14824">
        <w:rPr>
          <w:rFonts w:ascii="Arial" w:hAnsi="Arial" w:cs="Arial"/>
          <w:i/>
          <w:sz w:val="36"/>
        </w:rPr>
        <w:t>.</w:t>
      </w:r>
      <w:r w:rsidR="00A51564">
        <w:rPr>
          <w:rFonts w:ascii="Arial" w:hAnsi="Arial" w:cs="Arial"/>
          <w:i/>
          <w:sz w:val="36"/>
        </w:rPr>
        <w:t xml:space="preserve"> </w:t>
      </w:r>
      <w:r w:rsidR="00FA7CED">
        <w:rPr>
          <w:rFonts w:ascii="Arial" w:hAnsi="Arial" w:cs="Arial"/>
          <w:i/>
          <w:sz w:val="36"/>
        </w:rPr>
        <w:t>junij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FA7CED">
        <w:rPr>
          <w:rFonts w:ascii="Arial" w:hAnsi="Arial" w:cs="Arial"/>
          <w:i/>
          <w:sz w:val="36"/>
        </w:rPr>
        <w:tab/>
      </w:r>
      <w:r w:rsidRPr="001B5C1F">
        <w:rPr>
          <w:b/>
          <w:sz w:val="28"/>
        </w:rPr>
        <w:t xml:space="preserve">Številka: </w:t>
      </w:r>
      <w:r w:rsidR="00FA7CED">
        <w:rPr>
          <w:b/>
          <w:sz w:val="28"/>
        </w:rPr>
        <w:t>11</w:t>
      </w:r>
    </w:p>
    <w:p w:rsidR="00244932" w:rsidRDefault="00244932" w:rsidP="00244932">
      <w:pPr>
        <w:tabs>
          <w:tab w:val="left" w:pos="2085"/>
        </w:tabs>
        <w:jc w:val="center"/>
        <w:rPr>
          <w:b/>
          <w:bCs/>
          <w:i/>
          <w:iCs/>
          <w:sz w:val="36"/>
          <w:szCs w:val="32"/>
        </w:rPr>
      </w:pPr>
    </w:p>
    <w:p w:rsidR="00F623DE" w:rsidRPr="003837A1" w:rsidRDefault="00F623DE" w:rsidP="00244932">
      <w:pPr>
        <w:tabs>
          <w:tab w:val="left" w:pos="2085"/>
        </w:tabs>
        <w:jc w:val="center"/>
        <w:rPr>
          <w:b/>
          <w:i/>
          <w:sz w:val="36"/>
        </w:rPr>
      </w:pPr>
      <w:r w:rsidRPr="003837A1">
        <w:rPr>
          <w:b/>
          <w:i/>
          <w:sz w:val="36"/>
        </w:rPr>
        <w:t>BINKOŠTI</w:t>
      </w:r>
    </w:p>
    <w:p w:rsidR="00F623DE" w:rsidRDefault="00F623DE" w:rsidP="00244932">
      <w:pPr>
        <w:tabs>
          <w:tab w:val="left" w:pos="2085"/>
        </w:tabs>
        <w:jc w:val="center"/>
      </w:pPr>
    </w:p>
    <w:p w:rsidR="00F623DE" w:rsidRDefault="00F623DE" w:rsidP="00F623DE">
      <w:pPr>
        <w:tabs>
          <w:tab w:val="left" w:pos="2085"/>
        </w:tabs>
        <w:jc w:val="center"/>
        <w:rPr>
          <w:sz w:val="32"/>
        </w:rPr>
      </w:pPr>
      <w:r>
        <w:rPr>
          <w:i/>
          <w:sz w:val="32"/>
        </w:rPr>
        <w:t>»</w:t>
      </w:r>
      <w:r w:rsidRPr="00F623DE">
        <w:rPr>
          <w:i/>
          <w:sz w:val="32"/>
        </w:rPr>
        <w:t xml:space="preserve">Če me kdo ljubi, se bo </w:t>
      </w:r>
      <w:proofErr w:type="spellStart"/>
      <w:r w:rsidRPr="00F623DE">
        <w:rPr>
          <w:i/>
          <w:sz w:val="32"/>
        </w:rPr>
        <w:t>dŕžal</w:t>
      </w:r>
      <w:proofErr w:type="spellEnd"/>
      <w:r w:rsidRPr="00F623DE">
        <w:rPr>
          <w:i/>
          <w:sz w:val="32"/>
        </w:rPr>
        <w:t xml:space="preserve"> moje besede in moj Oče ga bo ljubil. Prišla bova k njemu in prebivala pri njem. Kdor me ne ljubi, se ne drži mojih besed; in beseda, ki jo slišite, ni moja, ampak od Očeta, ki me je poslal. To vam povem, dokler sem še med vami. Tolažnik pa, Sveti Duh, ki ga bo Oče poslal v mojem imenu, vas bo učil vsega in spomnil vsega, kar sem vam povedal.«</w:t>
      </w:r>
    </w:p>
    <w:p w:rsidR="00244932" w:rsidRDefault="00F623DE" w:rsidP="00244932">
      <w:pPr>
        <w:tabs>
          <w:tab w:val="left" w:pos="2085"/>
        </w:tabs>
        <w:jc w:val="center"/>
        <w:rPr>
          <w:sz w:val="32"/>
        </w:rPr>
      </w:pPr>
      <w:r w:rsidRPr="00F623DE">
        <w:rPr>
          <w:sz w:val="32"/>
        </w:rPr>
        <w:t>(</w:t>
      </w:r>
      <w:proofErr w:type="spellStart"/>
      <w:r w:rsidRPr="00F623DE">
        <w:rPr>
          <w:sz w:val="32"/>
        </w:rPr>
        <w:t>Jn</w:t>
      </w:r>
      <w:proofErr w:type="spellEnd"/>
      <w:r w:rsidRPr="00F623DE">
        <w:rPr>
          <w:sz w:val="32"/>
        </w:rPr>
        <w:t xml:space="preserve"> 14,23–26)</w:t>
      </w:r>
    </w:p>
    <w:p w:rsidR="00F623DE" w:rsidRPr="00F623DE" w:rsidRDefault="00F623DE" w:rsidP="00244932">
      <w:pPr>
        <w:tabs>
          <w:tab w:val="left" w:pos="2085"/>
        </w:tabs>
        <w:jc w:val="center"/>
        <w:rPr>
          <w:i/>
          <w:sz w:val="40"/>
        </w:rPr>
      </w:pPr>
    </w:p>
    <w:p w:rsidR="003837A1" w:rsidRDefault="003837A1" w:rsidP="003837A1">
      <w:pPr>
        <w:pBdr>
          <w:bottom w:val="single" w:sz="4" w:space="1" w:color="auto"/>
        </w:pBdr>
        <w:tabs>
          <w:tab w:val="left" w:pos="2085"/>
        </w:tabs>
        <w:jc w:val="center"/>
        <w:rPr>
          <w:b/>
          <w:sz w:val="36"/>
        </w:rPr>
      </w:pPr>
      <w:r w:rsidRPr="003837A1">
        <w:rPr>
          <w:b/>
          <w:sz w:val="36"/>
        </w:rPr>
        <w:t>DAROVI SVETEGA DUHA</w:t>
      </w:r>
      <w:r w:rsidRPr="00810960">
        <w:rPr>
          <w:noProof/>
          <w:lang w:eastAsia="en-US"/>
        </w:rPr>
        <w:t xml:space="preserve"> </w:t>
      </w:r>
    </w:p>
    <w:p w:rsidR="003837A1" w:rsidRPr="003837A1" w:rsidRDefault="003837A1" w:rsidP="003837A1">
      <w:pPr>
        <w:pBdr>
          <w:bottom w:val="single" w:sz="4" w:space="1" w:color="auto"/>
        </w:pBdr>
        <w:tabs>
          <w:tab w:val="left" w:pos="2085"/>
        </w:tabs>
        <w:jc w:val="center"/>
        <w:rPr>
          <w:b/>
          <w:sz w:val="36"/>
        </w:rPr>
      </w:pPr>
    </w:p>
    <w:p w:rsidR="003837A1" w:rsidRDefault="003837A1" w:rsidP="005C729D">
      <w:pPr>
        <w:pBdr>
          <w:bottom w:val="single" w:sz="4" w:space="1" w:color="auto"/>
        </w:pBdr>
        <w:tabs>
          <w:tab w:val="left" w:pos="2085"/>
        </w:tabs>
      </w:pPr>
      <w:r>
        <w:rPr>
          <w:noProof/>
          <w:lang w:val="en-US" w:eastAsia="en-US"/>
        </w:rPr>
        <w:drawing>
          <wp:anchor distT="0" distB="0" distL="114300" distR="114300" simplePos="0" relativeHeight="251666432" behindDoc="1" locked="0" layoutInCell="1" allowOverlap="1" wp14:anchorId="15BADB8A" wp14:editId="3C84F2B5">
            <wp:simplePos x="0" y="0"/>
            <wp:positionH relativeFrom="margin">
              <wp:posOffset>3987165</wp:posOffset>
            </wp:positionH>
            <wp:positionV relativeFrom="paragraph">
              <wp:posOffset>874395</wp:posOffset>
            </wp:positionV>
            <wp:extent cx="2657475" cy="2730500"/>
            <wp:effectExtent l="0" t="0" r="9525" b="0"/>
            <wp:wrapTight wrapText="bothSides">
              <wp:wrapPolygon edited="0">
                <wp:start x="0" y="0"/>
                <wp:lineTo x="0" y="21399"/>
                <wp:lineTo x="21523" y="21399"/>
                <wp:lineTo x="21523" y="0"/>
                <wp:lineTo x="0" y="0"/>
              </wp:wrapPolygon>
            </wp:wrapTight>
            <wp:docPr id="1" name="Slika 1" descr="https://glasnik.ognjisce.si/media/com_edocman/document/document_62663ff91ce06slika%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asnik.ognjisce.si/media/com_edocman/document/document_62663ff91ce06slika%2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73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7A1">
        <w:rPr>
          <w:sz w:val="32"/>
        </w:rPr>
        <w:t xml:space="preserve">Med podeljevanjem zakramenta »krščanske zrelosti« škof z iztegnjenimi rokami moli nad birmanci: »Gospod Bog, pošlji jim Svetega Duha Tolažnika; podeli jim duha modrosti in umnosti, duha sveta in moči, duha vednosti in pobožnosti; napolni jih z duhom Božjega strahu. V tej molitvi je naštetih vseh sedem darov Svetega Duha, ki jih kristjan potrebuje, da more zvesto opravljati svoj življenjski poklic. Ti darovi ne smejo biti zakopan zaklad, temveč bogastvo, ki nam pomaga pravilno oblikovati naše življenje. Štirje krepijo našo pamet; to so dar modrosti, umnosti, sveta in vednosti. Modrost življenja je v tem, da se odločamo za dobro po svoji vesti, ki je glas Boga v srcu slehernega človeka. Umnost, pomeni umevanje – razumevanje Božjih resnic in pravil; vednost pomeni napredovanje in rast v tem spoznanju. Dar sveta pa je potreben predvsem odraslim, da znajo svetovati tistim, ki sami ne najdejo prave poti. Dobro vemo, da v nekem pomenu vsi svetujemo ali svetimo </w:t>
      </w:r>
      <w:r w:rsidRPr="003837A1">
        <w:rPr>
          <w:sz w:val="32"/>
        </w:rPr>
        <w:lastRenderedPageBreak/>
        <w:t>drug drugemu, če živimo iz moči darov Svetega Duha, življenjsko povezani z Bogom. Zadnji trije darovi moči, pobožnosti in strahu Božjega pa se nanašajo bolj na voljo. Pomagajo nam k vztrajnosti, ki je zelo pomembna lastnost v odnosu do Boga in do ljudi, dejansko je isto kot zvestoba. Dar moči nas krepi, da moremo premagati vse slabo in hudo, ki je v nas in okoli nas. Dar pobožnosti nam ohranja otroško zaupno srce in pripomore, da je naša pobožnost življenjska. To pomeni, da se ne posuši na cerkvenem pragu, temveč napaja vsa naša drobna dejanja. Strah Božji je spoštljivost pred Bogom in ne trepetanje pred njim. Saj je Bog vendar naš prijatelj! Sveti Duh je predvsem Duh ljubezni. Ljubezen prežene strah, piše apostol Janez. Ljubezen vliva človeku pogum in moč; človeka povsem spremeni. Če imamo v svojem srcu ljubezen, potem nam nobena stvar ni pretežka. Če se bomo dali voditi Duhu, bomo sposobni velikih dejanj.</w:t>
      </w:r>
      <w:r>
        <w:t xml:space="preserve"> </w:t>
      </w:r>
    </w:p>
    <w:p w:rsidR="00244932" w:rsidRPr="003837A1" w:rsidRDefault="003837A1" w:rsidP="005C729D">
      <w:pPr>
        <w:pBdr>
          <w:bottom w:val="single" w:sz="4" w:space="1" w:color="auto"/>
        </w:pBdr>
        <w:tabs>
          <w:tab w:val="left" w:pos="2085"/>
        </w:tabs>
        <w:rPr>
          <w:i/>
          <w:sz w:val="28"/>
        </w:rPr>
      </w:pPr>
      <w:r w:rsidRPr="003837A1">
        <w:rPr>
          <w:i/>
          <w:sz w:val="28"/>
        </w:rPr>
        <w:t>Po: S. Čuk, Misli srca</w:t>
      </w:r>
    </w:p>
    <w:p w:rsidR="005C729D" w:rsidRDefault="005C729D" w:rsidP="00F20A22">
      <w:pPr>
        <w:tabs>
          <w:tab w:val="left" w:pos="2085"/>
        </w:tabs>
        <w:jc w:val="center"/>
        <w:rPr>
          <w:i/>
          <w:sz w:val="36"/>
        </w:rPr>
      </w:pPr>
    </w:p>
    <w:p w:rsidR="00F20A22" w:rsidRDefault="003837A1" w:rsidP="00F20A22">
      <w:pPr>
        <w:tabs>
          <w:tab w:val="left" w:pos="2085"/>
        </w:tabs>
        <w:jc w:val="center"/>
        <w:rPr>
          <w:b/>
          <w:i/>
          <w:sz w:val="36"/>
        </w:rPr>
      </w:pPr>
      <w:r>
        <w:rPr>
          <w:b/>
          <w:i/>
          <w:sz w:val="36"/>
        </w:rPr>
        <w:t>Nedelja Svete Trojice</w:t>
      </w:r>
    </w:p>
    <w:p w:rsidR="003837A1" w:rsidRDefault="003837A1" w:rsidP="00F20A22">
      <w:pPr>
        <w:tabs>
          <w:tab w:val="left" w:pos="2085"/>
        </w:tabs>
        <w:jc w:val="center"/>
        <w:rPr>
          <w:b/>
          <w:i/>
          <w:sz w:val="36"/>
        </w:rPr>
      </w:pPr>
    </w:p>
    <w:p w:rsidR="003837A1" w:rsidRPr="00D155E5" w:rsidRDefault="003837A1" w:rsidP="00F20A22">
      <w:pPr>
        <w:tabs>
          <w:tab w:val="left" w:pos="2085"/>
        </w:tabs>
        <w:jc w:val="center"/>
        <w:rPr>
          <w:i/>
          <w:sz w:val="32"/>
        </w:rPr>
      </w:pPr>
      <w:r w:rsidRPr="00D155E5">
        <w:rPr>
          <w:i/>
          <w:sz w:val="32"/>
        </w:rPr>
        <w:t xml:space="preserve">»Ko pa pride on, Duh resnice, vas bo uvedel v vso resnico, ker ne bo govóril sam od sebe, temveč bo povedal, kar bo slišal, in oznanjal vam bo prihodnje reči. Poveličal me bo, ker bo iz mojega jemal in vam oznanjal. Vse, kar ima Oče, je moje, zato sem vam rekel: Iz mojega jemlje in vam bo oznanjal.« </w:t>
      </w:r>
    </w:p>
    <w:p w:rsidR="003837A1" w:rsidRPr="00376035" w:rsidRDefault="003837A1" w:rsidP="00F20A22">
      <w:pPr>
        <w:tabs>
          <w:tab w:val="left" w:pos="2085"/>
        </w:tabs>
        <w:jc w:val="center"/>
        <w:rPr>
          <w:b/>
          <w:i/>
          <w:sz w:val="44"/>
        </w:rPr>
      </w:pPr>
      <w:r w:rsidRPr="00376035">
        <w:rPr>
          <w:i/>
          <w:sz w:val="32"/>
        </w:rPr>
        <w:t>(</w:t>
      </w:r>
      <w:proofErr w:type="spellStart"/>
      <w:r w:rsidRPr="00376035">
        <w:rPr>
          <w:i/>
          <w:sz w:val="32"/>
        </w:rPr>
        <w:t>Jn</w:t>
      </w:r>
      <w:proofErr w:type="spellEnd"/>
      <w:r w:rsidRPr="00376035">
        <w:rPr>
          <w:i/>
          <w:sz w:val="32"/>
        </w:rPr>
        <w:t xml:space="preserve"> 16,13–15)</w:t>
      </w:r>
    </w:p>
    <w:p w:rsidR="00F20A22" w:rsidRPr="003837A1" w:rsidRDefault="00F20A22" w:rsidP="00F20A22">
      <w:pPr>
        <w:tabs>
          <w:tab w:val="left" w:pos="2085"/>
        </w:tabs>
        <w:jc w:val="center"/>
        <w:rPr>
          <w:b/>
          <w:i/>
          <w:sz w:val="44"/>
        </w:rPr>
      </w:pPr>
    </w:p>
    <w:p w:rsidR="003837A1" w:rsidRPr="003837A1" w:rsidRDefault="003837A1" w:rsidP="003837A1">
      <w:pPr>
        <w:tabs>
          <w:tab w:val="left" w:pos="2085"/>
        </w:tabs>
        <w:jc w:val="center"/>
        <w:rPr>
          <w:b/>
        </w:rPr>
      </w:pPr>
      <w:r w:rsidRPr="003837A1">
        <w:rPr>
          <w:b/>
          <w:sz w:val="36"/>
        </w:rPr>
        <w:t xml:space="preserve">TROEDINI BOG </w:t>
      </w:r>
    </w:p>
    <w:p w:rsidR="003837A1" w:rsidRDefault="003837A1" w:rsidP="003837A1">
      <w:pPr>
        <w:tabs>
          <w:tab w:val="left" w:pos="2085"/>
        </w:tabs>
        <w:jc w:val="center"/>
      </w:pPr>
    </w:p>
    <w:p w:rsidR="003837A1" w:rsidRDefault="00376035" w:rsidP="003837A1">
      <w:pPr>
        <w:tabs>
          <w:tab w:val="left" w:pos="2085"/>
        </w:tabs>
        <w:rPr>
          <w:sz w:val="32"/>
        </w:rPr>
      </w:pPr>
      <w:r>
        <w:rPr>
          <w:rFonts w:ascii="Arial" w:hAnsi="Arial" w:cs="Arial"/>
          <w:noProof/>
          <w:sz w:val="12"/>
          <w:szCs w:val="12"/>
          <w:lang w:val="en-US" w:eastAsia="en-US"/>
        </w:rPr>
        <w:drawing>
          <wp:anchor distT="0" distB="0" distL="114300" distR="114300" simplePos="0" relativeHeight="251667456" behindDoc="1" locked="0" layoutInCell="1" allowOverlap="1" wp14:anchorId="20234FB6" wp14:editId="05B5AD92">
            <wp:simplePos x="0" y="0"/>
            <wp:positionH relativeFrom="margin">
              <wp:align>left</wp:align>
            </wp:positionH>
            <wp:positionV relativeFrom="paragraph">
              <wp:posOffset>659765</wp:posOffset>
            </wp:positionV>
            <wp:extent cx="2076450" cy="2223770"/>
            <wp:effectExtent l="0" t="0" r="0" b="5080"/>
            <wp:wrapTight wrapText="bothSides">
              <wp:wrapPolygon edited="0">
                <wp:start x="0" y="0"/>
                <wp:lineTo x="0" y="21464"/>
                <wp:lineTo x="21402" y="21464"/>
                <wp:lineTo x="21402" y="0"/>
                <wp:lineTo x="0" y="0"/>
              </wp:wrapPolygon>
            </wp:wrapTight>
            <wp:docPr id="2" name="Slika 2" descr="slika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222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7A1" w:rsidRPr="003837A1">
        <w:rPr>
          <w:sz w:val="32"/>
        </w:rPr>
        <w:t xml:space="preserve">Ena od presenetljivih stvari je, da so bili tisti, ki so Jezusa tako čudovito opisovali, vzgojeni v veri v enega Boga. Vsem pristnim Judom je to pomenilo (in še pomeni) temelj njihove vere. Tudi prvi kristjani so se do konca držali vere v enega Boga. A ni bilo dvoma, da bo prej ali slej nekdo bral tisto, kar je bilo napisano, in so se začeli spraševati, kako je Bog eden, če pa govorijo o Očetu, Sinu in Svetem Duhu. Cerkev je potrebovala več let, da je spregovorila o tem, vendar se je rešitvi problema le malo približala. Ko gre za Boga, imaš opraviti z nekom, ki mu ne moreš priti do dna. Počasi se je izoblikovalo to, kar danes poznamo kot nauk o Sveti Trojici – da obstaja en Bog, v katerem so tri osebe: Oče, Sin in Sveti Duh. Vendar to ni poznejši cerkveni nauk. Prvine za to vero namreč najdemo že v presenetljivih in osupljivih trditvah Nove zaveze o Jezusu in v samih Jezusovih besedah. </w:t>
      </w:r>
    </w:p>
    <w:p w:rsidR="005C729D" w:rsidRDefault="003837A1" w:rsidP="003837A1">
      <w:pPr>
        <w:tabs>
          <w:tab w:val="left" w:pos="2085"/>
        </w:tabs>
        <w:rPr>
          <w:i/>
          <w:sz w:val="28"/>
        </w:rPr>
      </w:pPr>
      <w:r w:rsidRPr="003837A1">
        <w:rPr>
          <w:i/>
          <w:sz w:val="28"/>
        </w:rPr>
        <w:t xml:space="preserve">Po: J. </w:t>
      </w:r>
      <w:proofErr w:type="spellStart"/>
      <w:r w:rsidRPr="003837A1">
        <w:rPr>
          <w:i/>
          <w:sz w:val="28"/>
        </w:rPr>
        <w:t>Balchin</w:t>
      </w:r>
      <w:proofErr w:type="spellEnd"/>
      <w:r w:rsidRPr="003837A1">
        <w:rPr>
          <w:i/>
          <w:sz w:val="28"/>
        </w:rPr>
        <w:t>,</w:t>
      </w:r>
      <w:r w:rsidR="00FB29BE">
        <w:rPr>
          <w:i/>
          <w:sz w:val="28"/>
        </w:rPr>
        <w:t xml:space="preserve"> </w:t>
      </w:r>
      <w:r w:rsidRPr="003837A1">
        <w:rPr>
          <w:i/>
          <w:sz w:val="28"/>
        </w:rPr>
        <w:t>Kaj kristjani verujemo</w:t>
      </w:r>
    </w:p>
    <w:p w:rsidR="003837A1" w:rsidRDefault="003837A1" w:rsidP="003837A1">
      <w:pPr>
        <w:tabs>
          <w:tab w:val="left" w:pos="2085"/>
        </w:tabs>
        <w:rPr>
          <w:i/>
          <w:sz w:val="28"/>
        </w:rPr>
      </w:pPr>
    </w:p>
    <w:p w:rsidR="003837A1" w:rsidRDefault="003837A1" w:rsidP="003837A1">
      <w:pPr>
        <w:tabs>
          <w:tab w:val="left" w:pos="2085"/>
        </w:tabs>
        <w:jc w:val="center"/>
        <w:rPr>
          <w:b/>
          <w:sz w:val="36"/>
        </w:rPr>
      </w:pPr>
      <w:r w:rsidRPr="003837A1">
        <w:rPr>
          <w:b/>
          <w:sz w:val="36"/>
        </w:rPr>
        <w:lastRenderedPageBreak/>
        <w:t>MODROST</w:t>
      </w:r>
    </w:p>
    <w:p w:rsidR="00D155E5" w:rsidRPr="00D155E5" w:rsidRDefault="00D155E5" w:rsidP="003837A1">
      <w:pPr>
        <w:tabs>
          <w:tab w:val="left" w:pos="2085"/>
        </w:tabs>
        <w:rPr>
          <w:i/>
          <w:sz w:val="32"/>
        </w:rPr>
      </w:pPr>
    </w:p>
    <w:p w:rsidR="003837A1" w:rsidRDefault="003837A1" w:rsidP="003837A1">
      <w:pPr>
        <w:tabs>
          <w:tab w:val="left" w:pos="2085"/>
        </w:tabs>
        <w:rPr>
          <w:sz w:val="32"/>
        </w:rPr>
      </w:pPr>
      <w:r w:rsidRPr="003837A1">
        <w:rPr>
          <w:sz w:val="32"/>
        </w:rPr>
        <w:t xml:space="preserve">Blagor človeku, ki je moder. Njegove odločitve ne nosijo pečata napak. V njem je sila spoznanja, ki je nad kraji in veki in nad razumom navadnega uvida. Modrost se dopolnjuje v ljubezni. Njej je predana do smrti, iz nje črpa svojo istovetnost. Ljubezen pa spoštuje veličino modrosti in se veseli njene trajne veljave. Tako sta eno meso, en duh in ena slava. En izvor in eno srce večnosti. Modrost prebiva v duhu, ne v razumu, čeprav jo posreduje slednji. A spoznavamo jo v duhu, kjer nastaja in nas napolnjuje z veseljem in spoštovanjem. Je edino človeško spoznanje, ki mu ni mogoče ničesar dodati in ničesar odvzeti. So odločitve po meri kralja Salomona, ki ga je ožarila svetloba Presvete Trojice, od koder izvirajo vsi navdihi modrosti. Kajti v templju Duha prebiva Božja volja na veke. Blagor človeku, ki se ga dotika modrost nebeškega prestola. Je namreč posredovalec resnice. Vir tolažbe. Prerok življenja. Zvesti prinašalec trajnega. </w:t>
      </w:r>
    </w:p>
    <w:p w:rsidR="00B77834" w:rsidRDefault="003837A1" w:rsidP="003A572E">
      <w:pPr>
        <w:tabs>
          <w:tab w:val="left" w:pos="2085"/>
        </w:tabs>
        <w:rPr>
          <w:i/>
          <w:sz w:val="28"/>
        </w:rPr>
      </w:pPr>
      <w:r w:rsidRPr="003837A1">
        <w:rPr>
          <w:i/>
          <w:sz w:val="28"/>
        </w:rPr>
        <w:t xml:space="preserve">Po: P. </w:t>
      </w:r>
      <w:proofErr w:type="spellStart"/>
      <w:r w:rsidRPr="003837A1">
        <w:rPr>
          <w:i/>
          <w:sz w:val="28"/>
        </w:rPr>
        <w:t>Millonig</w:t>
      </w:r>
      <w:proofErr w:type="spellEnd"/>
      <w:r w:rsidRPr="003837A1">
        <w:rPr>
          <w:i/>
          <w:sz w:val="28"/>
        </w:rPr>
        <w:t>, Zasidran v veri</w:t>
      </w:r>
    </w:p>
    <w:p w:rsidR="008C33FD" w:rsidRDefault="008C33FD" w:rsidP="003A572E">
      <w:pPr>
        <w:tabs>
          <w:tab w:val="left" w:pos="2085"/>
        </w:tabs>
        <w:rPr>
          <w:i/>
          <w:sz w:val="28"/>
        </w:rPr>
      </w:pPr>
    </w:p>
    <w:p w:rsidR="00BC66D8" w:rsidRPr="003A572E" w:rsidRDefault="00BC66D8" w:rsidP="003A572E">
      <w:pPr>
        <w:tabs>
          <w:tab w:val="left" w:pos="2085"/>
        </w:tabs>
        <w:rPr>
          <w:bCs/>
          <w:i/>
          <w:iCs/>
          <w:sz w:val="36"/>
          <w:szCs w:val="32"/>
        </w:rPr>
      </w:pPr>
    </w:p>
    <w:p w:rsidR="00FA2D9C" w:rsidRPr="00B77834" w:rsidRDefault="004E2095" w:rsidP="00B778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rsidR="00BC66D8" w:rsidRDefault="00BC66D8" w:rsidP="008B68A2">
      <w:pPr>
        <w:jc w:val="both"/>
        <w:rPr>
          <w:b/>
          <w:bCs/>
          <w:iCs/>
          <w:sz w:val="28"/>
          <w:szCs w:val="28"/>
        </w:rPr>
      </w:pPr>
    </w:p>
    <w:p w:rsidR="005C729D" w:rsidRPr="00A378BF" w:rsidRDefault="00052345" w:rsidP="00052345">
      <w:pPr>
        <w:pStyle w:val="Noga"/>
        <w:spacing w:line="276" w:lineRule="auto"/>
        <w:rPr>
          <w:b/>
          <w:sz w:val="32"/>
          <w:szCs w:val="16"/>
        </w:rPr>
      </w:pPr>
      <w:r w:rsidRPr="00A378BF">
        <w:rPr>
          <w:b/>
          <w:sz w:val="32"/>
          <w:szCs w:val="16"/>
        </w:rPr>
        <w:t xml:space="preserve">6. junij: </w:t>
      </w:r>
      <w:r w:rsidRPr="00A378BF">
        <w:rPr>
          <w:sz w:val="32"/>
          <w:szCs w:val="16"/>
        </w:rPr>
        <w:t xml:space="preserve">Marija Mati Cerkve – binkoštni ponedeljek, sveta maša ob 19.00 na </w:t>
      </w:r>
      <w:r w:rsidR="003E3AF7" w:rsidRPr="00A378BF">
        <w:rPr>
          <w:sz w:val="32"/>
          <w:szCs w:val="16"/>
        </w:rPr>
        <w:t xml:space="preserve">       </w:t>
      </w:r>
      <w:r w:rsidRPr="00A378BF">
        <w:rPr>
          <w:sz w:val="32"/>
          <w:szCs w:val="16"/>
        </w:rPr>
        <w:t xml:space="preserve">Bregu in nadaljevanje birmanske </w:t>
      </w:r>
      <w:proofErr w:type="spellStart"/>
      <w:r w:rsidRPr="00A378BF">
        <w:rPr>
          <w:sz w:val="32"/>
          <w:szCs w:val="16"/>
        </w:rPr>
        <w:t>devetdnevnice</w:t>
      </w:r>
      <w:proofErr w:type="spellEnd"/>
    </w:p>
    <w:p w:rsidR="00052345" w:rsidRPr="00A378BF" w:rsidRDefault="00052345" w:rsidP="00244932">
      <w:pPr>
        <w:pStyle w:val="Noga"/>
        <w:spacing w:line="276" w:lineRule="auto"/>
        <w:rPr>
          <w:sz w:val="32"/>
          <w:szCs w:val="16"/>
        </w:rPr>
      </w:pPr>
      <w:r w:rsidRPr="00A378BF">
        <w:rPr>
          <w:b/>
          <w:sz w:val="32"/>
          <w:szCs w:val="16"/>
        </w:rPr>
        <w:t xml:space="preserve">7. junij: </w:t>
      </w:r>
      <w:r w:rsidRPr="00A378BF">
        <w:rPr>
          <w:sz w:val="32"/>
          <w:szCs w:val="16"/>
        </w:rPr>
        <w:t xml:space="preserve">ob 18.00 srečanje </w:t>
      </w:r>
      <w:proofErr w:type="spellStart"/>
      <w:r w:rsidRPr="00A378BF">
        <w:rPr>
          <w:sz w:val="32"/>
          <w:szCs w:val="16"/>
        </w:rPr>
        <w:t>birmovalca</w:t>
      </w:r>
      <w:proofErr w:type="spellEnd"/>
      <w:r w:rsidRPr="00A378BF">
        <w:rPr>
          <w:sz w:val="32"/>
          <w:szCs w:val="16"/>
        </w:rPr>
        <w:t xml:space="preserve"> dr. Antona Jamnika s starši, botri in </w:t>
      </w:r>
      <w:r w:rsidR="008C33FD" w:rsidRPr="00A378BF">
        <w:rPr>
          <w:sz w:val="32"/>
          <w:szCs w:val="16"/>
        </w:rPr>
        <w:t xml:space="preserve">    </w:t>
      </w:r>
      <w:r w:rsidRPr="00A378BF">
        <w:rPr>
          <w:sz w:val="32"/>
          <w:szCs w:val="16"/>
        </w:rPr>
        <w:t>birmanci</w:t>
      </w:r>
    </w:p>
    <w:p w:rsidR="00052345" w:rsidRPr="00A378BF" w:rsidRDefault="00052345" w:rsidP="00244932">
      <w:pPr>
        <w:pStyle w:val="Noga"/>
        <w:spacing w:line="276" w:lineRule="auto"/>
        <w:rPr>
          <w:b/>
          <w:sz w:val="32"/>
          <w:szCs w:val="16"/>
        </w:rPr>
      </w:pPr>
      <w:r w:rsidRPr="00A378BF">
        <w:rPr>
          <w:b/>
          <w:sz w:val="32"/>
          <w:szCs w:val="16"/>
        </w:rPr>
        <w:t xml:space="preserve">8. junij: </w:t>
      </w:r>
      <w:r w:rsidRPr="00A378BF">
        <w:rPr>
          <w:sz w:val="32"/>
          <w:szCs w:val="16"/>
        </w:rPr>
        <w:t xml:space="preserve">ob 18.00 čiščenje cerkve (starši </w:t>
      </w:r>
      <w:r w:rsidR="0008757F">
        <w:rPr>
          <w:sz w:val="32"/>
          <w:szCs w:val="16"/>
        </w:rPr>
        <w:t>birmancev</w:t>
      </w:r>
      <w:r w:rsidRPr="00A378BF">
        <w:rPr>
          <w:sz w:val="32"/>
          <w:szCs w:val="16"/>
        </w:rPr>
        <w:t>), ob 20.00 seja ŽPS</w:t>
      </w:r>
    </w:p>
    <w:p w:rsidR="00F623DE" w:rsidRPr="00A378BF" w:rsidRDefault="00052345" w:rsidP="00244932">
      <w:pPr>
        <w:pStyle w:val="Noga"/>
        <w:spacing w:line="276" w:lineRule="auto"/>
        <w:rPr>
          <w:b/>
          <w:sz w:val="32"/>
          <w:szCs w:val="16"/>
        </w:rPr>
      </w:pPr>
      <w:r w:rsidRPr="00A378BF">
        <w:rPr>
          <w:b/>
          <w:sz w:val="32"/>
          <w:szCs w:val="16"/>
        </w:rPr>
        <w:t xml:space="preserve">11. junij: </w:t>
      </w:r>
      <w:r w:rsidRPr="00A378BF">
        <w:rPr>
          <w:sz w:val="32"/>
          <w:szCs w:val="16"/>
        </w:rPr>
        <w:t>ob 10.00 slovesnost svete birme</w:t>
      </w:r>
    </w:p>
    <w:p w:rsidR="00052345" w:rsidRPr="00A378BF" w:rsidRDefault="00052345" w:rsidP="00244932">
      <w:pPr>
        <w:pStyle w:val="Noga"/>
        <w:spacing w:line="276" w:lineRule="auto"/>
        <w:rPr>
          <w:sz w:val="32"/>
          <w:szCs w:val="16"/>
        </w:rPr>
      </w:pPr>
      <w:r w:rsidRPr="00A378BF">
        <w:rPr>
          <w:b/>
          <w:sz w:val="32"/>
          <w:szCs w:val="16"/>
        </w:rPr>
        <w:t xml:space="preserve">6. junij – 9. junij: </w:t>
      </w:r>
      <w:r w:rsidRPr="00A378BF">
        <w:rPr>
          <w:sz w:val="32"/>
          <w:szCs w:val="16"/>
        </w:rPr>
        <w:t xml:space="preserve">spoved za </w:t>
      </w:r>
      <w:proofErr w:type="spellStart"/>
      <w:r w:rsidRPr="00A378BF">
        <w:rPr>
          <w:sz w:val="32"/>
          <w:szCs w:val="16"/>
        </w:rPr>
        <w:t>veroukarje</w:t>
      </w:r>
      <w:proofErr w:type="spellEnd"/>
      <w:r w:rsidRPr="00A378BF">
        <w:rPr>
          <w:sz w:val="32"/>
          <w:szCs w:val="16"/>
        </w:rPr>
        <w:t xml:space="preserve"> pri redni veroučni uri in podelitev spričeval</w:t>
      </w:r>
    </w:p>
    <w:p w:rsidR="00052345" w:rsidRPr="00A378BF" w:rsidRDefault="00052345" w:rsidP="00244932">
      <w:pPr>
        <w:pStyle w:val="Noga"/>
        <w:spacing w:line="276" w:lineRule="auto"/>
        <w:rPr>
          <w:sz w:val="32"/>
          <w:szCs w:val="16"/>
        </w:rPr>
      </w:pPr>
      <w:r w:rsidRPr="00A378BF">
        <w:rPr>
          <w:b/>
          <w:sz w:val="32"/>
          <w:szCs w:val="16"/>
        </w:rPr>
        <w:t xml:space="preserve">16. junij: </w:t>
      </w:r>
      <w:r w:rsidRPr="00A378BF">
        <w:rPr>
          <w:sz w:val="32"/>
          <w:szCs w:val="16"/>
        </w:rPr>
        <w:t>zapovedani praznik Sv. Rešnjega Telesa in Sv. Rešnje Krvi, po sveti maši ob primernem vremenu procesija v čast Svetemu Rešnjemu Telesu</w:t>
      </w:r>
    </w:p>
    <w:p w:rsidR="00964F91" w:rsidRPr="00A378BF" w:rsidRDefault="00964F91" w:rsidP="00244932">
      <w:pPr>
        <w:pStyle w:val="Noga"/>
        <w:spacing w:line="276" w:lineRule="auto"/>
        <w:rPr>
          <w:sz w:val="32"/>
          <w:szCs w:val="16"/>
        </w:rPr>
      </w:pPr>
      <w:r w:rsidRPr="00A378BF">
        <w:rPr>
          <w:b/>
          <w:sz w:val="32"/>
          <w:szCs w:val="16"/>
        </w:rPr>
        <w:t xml:space="preserve">18. junij: </w:t>
      </w:r>
      <w:r w:rsidRPr="00A378BF">
        <w:rPr>
          <w:sz w:val="32"/>
          <w:szCs w:val="16"/>
        </w:rPr>
        <w:t>vseslovensko romanje bolnikov in invalidov na Brezje</w:t>
      </w:r>
      <w:r w:rsidR="00A220EF" w:rsidRPr="00A378BF">
        <w:rPr>
          <w:sz w:val="32"/>
          <w:szCs w:val="16"/>
        </w:rPr>
        <w:t>, slove</w:t>
      </w:r>
      <w:r w:rsidRPr="00A378BF">
        <w:rPr>
          <w:sz w:val="32"/>
          <w:szCs w:val="16"/>
        </w:rPr>
        <w:t>s</w:t>
      </w:r>
      <w:r w:rsidR="00A220EF" w:rsidRPr="00A378BF">
        <w:rPr>
          <w:sz w:val="32"/>
          <w:szCs w:val="16"/>
        </w:rPr>
        <w:t>n</w:t>
      </w:r>
      <w:r w:rsidRPr="00A378BF">
        <w:rPr>
          <w:sz w:val="32"/>
          <w:szCs w:val="16"/>
        </w:rPr>
        <w:t>a romarska sveta maša ob 10.00, slovesnost bo vodil msgr. Maksimiljan Matjaž</w:t>
      </w:r>
    </w:p>
    <w:p w:rsidR="00052345" w:rsidRPr="00A378BF" w:rsidRDefault="006C0EB9" w:rsidP="00244932">
      <w:pPr>
        <w:pStyle w:val="Noga"/>
        <w:spacing w:line="276" w:lineRule="auto"/>
        <w:rPr>
          <w:sz w:val="32"/>
          <w:szCs w:val="16"/>
        </w:rPr>
      </w:pPr>
      <w:r w:rsidRPr="00A378BF">
        <w:rPr>
          <w:b/>
          <w:sz w:val="32"/>
          <w:szCs w:val="16"/>
        </w:rPr>
        <w:t xml:space="preserve">19. junij: </w:t>
      </w:r>
      <w:r w:rsidRPr="00A378BF">
        <w:rPr>
          <w:sz w:val="32"/>
          <w:szCs w:val="16"/>
        </w:rPr>
        <w:t>sklep veroučnega leta na Bregu ob 10.30</w:t>
      </w:r>
    </w:p>
    <w:p w:rsidR="00810960" w:rsidRDefault="00810960">
      <w:pPr>
        <w:rPr>
          <w:color w:val="595959"/>
          <w:sz w:val="32"/>
          <w:szCs w:val="16"/>
        </w:rPr>
      </w:pPr>
      <w:r>
        <w:rPr>
          <w:color w:val="595959"/>
          <w:sz w:val="32"/>
          <w:szCs w:val="16"/>
        </w:rPr>
        <w:br w:type="page"/>
      </w:r>
    </w:p>
    <w:p w:rsidR="004C3FD4" w:rsidRPr="000423CA" w:rsidRDefault="004C3FD4" w:rsidP="008B68A2">
      <w:pPr>
        <w:jc w:val="both"/>
        <w:rPr>
          <w:bCs/>
          <w:iCs/>
          <w:sz w:val="28"/>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671"/>
        <w:gridCol w:w="3260"/>
        <w:gridCol w:w="1417"/>
        <w:gridCol w:w="851"/>
        <w:gridCol w:w="3798"/>
      </w:tblGrid>
      <w:tr w:rsidR="00F450B6" w:rsidRPr="00745D98" w:rsidTr="00CB220F">
        <w:trPr>
          <w:trHeight w:val="1085"/>
        </w:trPr>
        <w:tc>
          <w:tcPr>
            <w:tcW w:w="1671" w:type="dxa"/>
            <w:tcBorders>
              <w:top w:val="single" w:sz="4" w:space="0" w:color="000000"/>
              <w:left w:val="single" w:sz="4" w:space="0" w:color="000000"/>
              <w:bottom w:val="single" w:sz="4" w:space="0" w:color="000000"/>
            </w:tcBorders>
            <w:shd w:val="clear" w:color="auto" w:fill="C00000"/>
            <w:vAlign w:val="center"/>
          </w:tcPr>
          <w:p w:rsidR="00F450B6" w:rsidRPr="00173C80" w:rsidRDefault="00F450B6" w:rsidP="00F450B6">
            <w:pPr>
              <w:jc w:val="center"/>
              <w:rPr>
                <w:b/>
                <w:spacing w:val="-6"/>
                <w:sz w:val="28"/>
                <w:szCs w:val="29"/>
              </w:rPr>
            </w:pPr>
            <w:r>
              <w:rPr>
                <w:b/>
                <w:spacing w:val="-6"/>
                <w:sz w:val="28"/>
                <w:szCs w:val="29"/>
              </w:rPr>
              <w:t>5. junij</w:t>
            </w:r>
          </w:p>
          <w:p w:rsidR="00F450B6" w:rsidRPr="00745D98" w:rsidRDefault="00F450B6" w:rsidP="00F450B6">
            <w:pPr>
              <w:jc w:val="center"/>
              <w:rPr>
                <w:b/>
                <w:spacing w:val="-6"/>
                <w:sz w:val="28"/>
                <w:szCs w:val="29"/>
              </w:rPr>
            </w:pPr>
            <w:r w:rsidRPr="00745D98">
              <w:rPr>
                <w:b/>
                <w:spacing w:val="-6"/>
                <w:sz w:val="28"/>
                <w:szCs w:val="29"/>
              </w:rPr>
              <w:t>2022</w:t>
            </w:r>
          </w:p>
        </w:tc>
        <w:tc>
          <w:tcPr>
            <w:tcW w:w="3260" w:type="dxa"/>
            <w:tcBorders>
              <w:top w:val="single" w:sz="4" w:space="0" w:color="auto"/>
              <w:left w:val="single" w:sz="4" w:space="0" w:color="000000"/>
              <w:bottom w:val="single" w:sz="4" w:space="0" w:color="000000"/>
            </w:tcBorders>
            <w:shd w:val="clear" w:color="auto" w:fill="C00000"/>
            <w:vAlign w:val="center"/>
          </w:tcPr>
          <w:p w:rsidR="00F450B6" w:rsidRDefault="002F59B0" w:rsidP="002F59B0">
            <w:pPr>
              <w:rPr>
                <w:b/>
                <w:spacing w:val="-6"/>
                <w:sz w:val="28"/>
                <w:szCs w:val="29"/>
              </w:rPr>
            </w:pPr>
            <w:r>
              <w:rPr>
                <w:b/>
                <w:spacing w:val="-6"/>
                <w:sz w:val="28"/>
                <w:szCs w:val="29"/>
              </w:rPr>
              <w:t>BINKOŠTNA NEDELJA</w:t>
            </w:r>
          </w:p>
          <w:p w:rsidR="00051A44" w:rsidRPr="00A355F9" w:rsidRDefault="00051A44" w:rsidP="002F59B0">
            <w:pPr>
              <w:rPr>
                <w:b/>
                <w:spacing w:val="-6"/>
                <w:sz w:val="28"/>
                <w:szCs w:val="29"/>
              </w:rPr>
            </w:pPr>
            <w:r>
              <w:rPr>
                <w:b/>
                <w:spacing w:val="-6"/>
                <w:sz w:val="28"/>
                <w:szCs w:val="29"/>
              </w:rPr>
              <w:t>Bonifacij, škof, mučenec</w:t>
            </w:r>
          </w:p>
        </w:tc>
        <w:tc>
          <w:tcPr>
            <w:tcW w:w="1417" w:type="dxa"/>
            <w:tcBorders>
              <w:top w:val="single" w:sz="4" w:space="0" w:color="000000"/>
              <w:left w:val="single" w:sz="4" w:space="0" w:color="000000"/>
              <w:bottom w:val="single" w:sz="4" w:space="0" w:color="000000"/>
            </w:tcBorders>
            <w:shd w:val="clear" w:color="auto" w:fill="C00000"/>
          </w:tcPr>
          <w:p w:rsidR="00F450B6" w:rsidRPr="00745D98" w:rsidRDefault="00F450B6" w:rsidP="00F450B6">
            <w:pPr>
              <w:jc w:val="center"/>
              <w:rPr>
                <w:spacing w:val="-6"/>
                <w:sz w:val="28"/>
                <w:szCs w:val="29"/>
              </w:rPr>
            </w:pPr>
            <w:r w:rsidRPr="00745D98">
              <w:rPr>
                <w:spacing w:val="-6"/>
                <w:sz w:val="28"/>
                <w:szCs w:val="29"/>
              </w:rPr>
              <w:t>Breg</w:t>
            </w:r>
          </w:p>
          <w:p w:rsidR="002B38B0" w:rsidRDefault="002B38B0" w:rsidP="00F450B6">
            <w:pPr>
              <w:jc w:val="center"/>
              <w:rPr>
                <w:spacing w:val="-6"/>
                <w:sz w:val="28"/>
                <w:szCs w:val="29"/>
              </w:rPr>
            </w:pPr>
          </w:p>
          <w:p w:rsidR="00F450B6" w:rsidRPr="00745D98" w:rsidRDefault="00F450B6" w:rsidP="00F450B6">
            <w:pPr>
              <w:jc w:val="center"/>
              <w:rPr>
                <w:spacing w:val="-6"/>
                <w:sz w:val="28"/>
                <w:szCs w:val="29"/>
              </w:rPr>
            </w:pPr>
            <w:r w:rsidRPr="00745D98">
              <w:rPr>
                <w:spacing w:val="-6"/>
                <w:sz w:val="28"/>
                <w:szCs w:val="29"/>
              </w:rPr>
              <w:t>Drulovka</w:t>
            </w:r>
          </w:p>
          <w:p w:rsidR="00F450B6" w:rsidRPr="00745D98" w:rsidRDefault="00F450B6" w:rsidP="00F450B6">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C00000"/>
          </w:tcPr>
          <w:p w:rsidR="00F450B6" w:rsidRPr="00745D98" w:rsidRDefault="00F450B6" w:rsidP="00810960">
            <w:pPr>
              <w:jc w:val="right"/>
              <w:rPr>
                <w:spacing w:val="-6"/>
                <w:sz w:val="28"/>
                <w:szCs w:val="29"/>
              </w:rPr>
            </w:pPr>
            <w:r w:rsidRPr="00745D98">
              <w:rPr>
                <w:spacing w:val="-6"/>
                <w:sz w:val="28"/>
                <w:szCs w:val="29"/>
              </w:rPr>
              <w:t>7:30</w:t>
            </w:r>
          </w:p>
          <w:p w:rsidR="002B38B0" w:rsidRDefault="002B38B0" w:rsidP="00810960">
            <w:pPr>
              <w:jc w:val="right"/>
              <w:rPr>
                <w:spacing w:val="-6"/>
                <w:sz w:val="28"/>
                <w:szCs w:val="29"/>
              </w:rPr>
            </w:pPr>
          </w:p>
          <w:p w:rsidR="00F450B6" w:rsidRPr="00745D98" w:rsidRDefault="00F450B6" w:rsidP="00810960">
            <w:pPr>
              <w:jc w:val="right"/>
              <w:rPr>
                <w:spacing w:val="-6"/>
                <w:sz w:val="28"/>
                <w:szCs w:val="29"/>
              </w:rPr>
            </w:pPr>
            <w:r w:rsidRPr="00745D98">
              <w:rPr>
                <w:spacing w:val="-6"/>
                <w:sz w:val="28"/>
                <w:szCs w:val="29"/>
              </w:rPr>
              <w:t>9:00</w:t>
            </w:r>
          </w:p>
          <w:p w:rsidR="00F450B6" w:rsidRPr="00745D98" w:rsidRDefault="00F450B6" w:rsidP="00810960">
            <w:pPr>
              <w:jc w:val="right"/>
              <w:rPr>
                <w:spacing w:val="-6"/>
                <w:sz w:val="28"/>
                <w:szCs w:val="29"/>
              </w:rPr>
            </w:pPr>
            <w:r w:rsidRPr="00745D98">
              <w:rPr>
                <w:spacing w:val="-6"/>
                <w:sz w:val="28"/>
                <w:szCs w:val="29"/>
              </w:rPr>
              <w:t>10:30</w:t>
            </w:r>
          </w:p>
        </w:tc>
        <w:tc>
          <w:tcPr>
            <w:tcW w:w="3798" w:type="dxa"/>
            <w:tcBorders>
              <w:top w:val="single" w:sz="4" w:space="0" w:color="000000"/>
              <w:left w:val="single" w:sz="4" w:space="0" w:color="000000"/>
              <w:bottom w:val="single" w:sz="4" w:space="0" w:color="000000"/>
              <w:right w:val="single" w:sz="4" w:space="0" w:color="000000"/>
            </w:tcBorders>
            <w:shd w:val="clear" w:color="auto" w:fill="C00000"/>
          </w:tcPr>
          <w:p w:rsidR="002B38B0" w:rsidRDefault="00F450B6" w:rsidP="00F450B6">
            <w:pPr>
              <w:snapToGrid w:val="0"/>
              <w:rPr>
                <w:spacing w:val="-6"/>
                <w:sz w:val="28"/>
                <w:szCs w:val="29"/>
              </w:rPr>
            </w:pPr>
            <w:r w:rsidRPr="00745D98">
              <w:rPr>
                <w:spacing w:val="-6"/>
                <w:sz w:val="28"/>
                <w:szCs w:val="29"/>
              </w:rPr>
              <w:t xml:space="preserve">- </w:t>
            </w:r>
            <w:r w:rsidR="002B38B0">
              <w:rPr>
                <w:spacing w:val="-6"/>
                <w:sz w:val="28"/>
                <w:szCs w:val="29"/>
              </w:rPr>
              <w:t xml:space="preserve">Franc in Frančiška Kalan ter </w:t>
            </w:r>
          </w:p>
          <w:p w:rsidR="00F450B6" w:rsidRDefault="002B38B0" w:rsidP="00F450B6">
            <w:pPr>
              <w:snapToGrid w:val="0"/>
              <w:rPr>
                <w:spacing w:val="-6"/>
                <w:sz w:val="28"/>
                <w:szCs w:val="29"/>
              </w:rPr>
            </w:pPr>
            <w:r>
              <w:rPr>
                <w:spacing w:val="-6"/>
                <w:sz w:val="28"/>
                <w:szCs w:val="29"/>
              </w:rPr>
              <w:t xml:space="preserve">  teta Micka</w:t>
            </w:r>
          </w:p>
          <w:p w:rsidR="00F450B6" w:rsidRPr="00745D98" w:rsidRDefault="00F450B6" w:rsidP="00F450B6">
            <w:pPr>
              <w:snapToGrid w:val="0"/>
              <w:rPr>
                <w:spacing w:val="-6"/>
                <w:sz w:val="28"/>
                <w:szCs w:val="29"/>
              </w:rPr>
            </w:pPr>
            <w:r>
              <w:rPr>
                <w:spacing w:val="-6"/>
                <w:sz w:val="28"/>
                <w:szCs w:val="29"/>
              </w:rPr>
              <w:t xml:space="preserve">- </w:t>
            </w:r>
            <w:r w:rsidR="002B38B0">
              <w:rPr>
                <w:spacing w:val="-6"/>
                <w:sz w:val="28"/>
                <w:szCs w:val="29"/>
              </w:rPr>
              <w:t>Ivanka Drakslar</w:t>
            </w:r>
          </w:p>
          <w:p w:rsidR="00F450B6" w:rsidRPr="00745D98" w:rsidRDefault="00F450B6" w:rsidP="002B38B0">
            <w:pPr>
              <w:snapToGrid w:val="0"/>
              <w:rPr>
                <w:spacing w:val="-6"/>
                <w:sz w:val="28"/>
                <w:szCs w:val="29"/>
              </w:rPr>
            </w:pPr>
            <w:r w:rsidRPr="00745D98">
              <w:rPr>
                <w:spacing w:val="-6"/>
                <w:sz w:val="28"/>
                <w:szCs w:val="29"/>
              </w:rPr>
              <w:t xml:space="preserve">- </w:t>
            </w:r>
            <w:r>
              <w:rPr>
                <w:spacing w:val="-6"/>
                <w:sz w:val="28"/>
                <w:szCs w:val="29"/>
              </w:rPr>
              <w:t xml:space="preserve">za </w:t>
            </w:r>
            <w:r w:rsidR="002B38B0">
              <w:rPr>
                <w:spacing w:val="-6"/>
                <w:sz w:val="28"/>
                <w:szCs w:val="29"/>
              </w:rPr>
              <w:t>prvoobhajance</w:t>
            </w:r>
          </w:p>
        </w:tc>
      </w:tr>
      <w:tr w:rsidR="0051719B" w:rsidRPr="00745D98" w:rsidTr="00CB220F">
        <w:trPr>
          <w:trHeight w:val="689"/>
        </w:trPr>
        <w:tc>
          <w:tcPr>
            <w:tcW w:w="1671" w:type="dxa"/>
            <w:tcBorders>
              <w:top w:val="single" w:sz="4" w:space="0" w:color="000000"/>
              <w:left w:val="single" w:sz="4" w:space="0" w:color="000000"/>
              <w:bottom w:val="single" w:sz="4" w:space="0" w:color="000000"/>
            </w:tcBorders>
            <w:shd w:val="clear" w:color="auto" w:fill="DEEAF6" w:themeFill="accent1" w:themeFillTint="33"/>
            <w:vAlign w:val="center"/>
          </w:tcPr>
          <w:p w:rsidR="0051719B" w:rsidRPr="00F450B6" w:rsidRDefault="00F450B6" w:rsidP="0051719B">
            <w:pPr>
              <w:jc w:val="center"/>
              <w:rPr>
                <w:b/>
                <w:spacing w:val="-6"/>
                <w:sz w:val="28"/>
                <w:szCs w:val="29"/>
              </w:rPr>
            </w:pPr>
            <w:r w:rsidRPr="00F450B6">
              <w:rPr>
                <w:b/>
                <w:spacing w:val="-6"/>
                <w:sz w:val="28"/>
                <w:szCs w:val="29"/>
              </w:rPr>
              <w:t>6. junij</w:t>
            </w:r>
          </w:p>
          <w:p w:rsidR="0051719B" w:rsidRPr="00F450B6" w:rsidRDefault="0051719B" w:rsidP="0051719B">
            <w:pPr>
              <w:jc w:val="center"/>
              <w:rPr>
                <w:b/>
                <w:spacing w:val="-6"/>
                <w:sz w:val="28"/>
                <w:szCs w:val="29"/>
              </w:rPr>
            </w:pPr>
            <w:r w:rsidRPr="00F450B6">
              <w:rPr>
                <w:b/>
                <w:spacing w:val="-6"/>
                <w:sz w:val="28"/>
                <w:szCs w:val="29"/>
              </w:rPr>
              <w:t>2022</w:t>
            </w:r>
          </w:p>
        </w:tc>
        <w:tc>
          <w:tcPr>
            <w:tcW w:w="3260" w:type="dxa"/>
            <w:tcBorders>
              <w:top w:val="single" w:sz="4" w:space="0" w:color="000000"/>
              <w:left w:val="single" w:sz="4" w:space="0" w:color="000000"/>
              <w:bottom w:val="single" w:sz="4" w:space="0" w:color="000000"/>
            </w:tcBorders>
            <w:shd w:val="clear" w:color="auto" w:fill="DEEAF6" w:themeFill="accent1" w:themeFillTint="33"/>
            <w:vAlign w:val="center"/>
          </w:tcPr>
          <w:p w:rsidR="0051719B" w:rsidRPr="00F450B6" w:rsidRDefault="0051719B" w:rsidP="002F59B0">
            <w:pPr>
              <w:rPr>
                <w:b/>
                <w:spacing w:val="-6"/>
                <w:sz w:val="28"/>
                <w:szCs w:val="29"/>
              </w:rPr>
            </w:pPr>
            <w:r w:rsidRPr="00F450B6">
              <w:rPr>
                <w:b/>
                <w:spacing w:val="-6"/>
                <w:sz w:val="28"/>
                <w:szCs w:val="29"/>
              </w:rPr>
              <w:t>PONEDELJEK</w:t>
            </w:r>
          </w:p>
          <w:p w:rsidR="0051719B" w:rsidRPr="00F450B6" w:rsidRDefault="00F450B6" w:rsidP="002F59B0">
            <w:pPr>
              <w:rPr>
                <w:b/>
                <w:spacing w:val="-6"/>
                <w:sz w:val="28"/>
                <w:szCs w:val="29"/>
              </w:rPr>
            </w:pPr>
            <w:r>
              <w:rPr>
                <w:b/>
                <w:spacing w:val="-6"/>
                <w:sz w:val="28"/>
                <w:szCs w:val="29"/>
              </w:rPr>
              <w:t>Marija Mati Cerkve – binkoštni ponedeljek</w:t>
            </w:r>
          </w:p>
        </w:tc>
        <w:tc>
          <w:tcPr>
            <w:tcW w:w="1417" w:type="dxa"/>
            <w:tcBorders>
              <w:top w:val="single" w:sz="4" w:space="0" w:color="000000"/>
              <w:left w:val="single" w:sz="4" w:space="0" w:color="000000"/>
              <w:bottom w:val="single" w:sz="4" w:space="0" w:color="000000"/>
            </w:tcBorders>
            <w:shd w:val="clear" w:color="auto" w:fill="DEEAF6" w:themeFill="accent1" w:themeFillTint="33"/>
            <w:vAlign w:val="bottom"/>
          </w:tcPr>
          <w:p w:rsidR="0051719B" w:rsidRPr="00745D98"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DEEAF6" w:themeFill="accent1" w:themeFillTint="33"/>
            <w:vAlign w:val="bottom"/>
          </w:tcPr>
          <w:p w:rsidR="0051719B" w:rsidRPr="00745D98" w:rsidRDefault="0051719B" w:rsidP="00810960">
            <w:pPr>
              <w:snapToGrid w:val="0"/>
              <w:jc w:val="right"/>
              <w:rPr>
                <w:spacing w:val="-6"/>
                <w:sz w:val="28"/>
                <w:szCs w:val="29"/>
              </w:rPr>
            </w:pPr>
          </w:p>
          <w:p w:rsidR="0051719B" w:rsidRPr="00745D98" w:rsidRDefault="0051719B" w:rsidP="00810960">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51719B" w:rsidRPr="00745D98" w:rsidRDefault="0051719B" w:rsidP="00FA06FA">
            <w:pPr>
              <w:snapToGrid w:val="0"/>
              <w:ind w:right="-251"/>
              <w:rPr>
                <w:spacing w:val="-6"/>
                <w:sz w:val="28"/>
                <w:szCs w:val="29"/>
              </w:rPr>
            </w:pPr>
            <w:r w:rsidRPr="00745D98">
              <w:rPr>
                <w:spacing w:val="-6"/>
                <w:sz w:val="28"/>
                <w:szCs w:val="29"/>
              </w:rPr>
              <w:t xml:space="preserve">- </w:t>
            </w:r>
            <w:r w:rsidR="00FA06FA">
              <w:rPr>
                <w:spacing w:val="-6"/>
                <w:sz w:val="28"/>
                <w:szCs w:val="29"/>
              </w:rPr>
              <w:t>Veronika Kokalj</w:t>
            </w:r>
          </w:p>
        </w:tc>
      </w:tr>
      <w:tr w:rsidR="0051719B" w:rsidRPr="00745D98" w:rsidTr="00810960">
        <w:trPr>
          <w:trHeight w:val="156"/>
        </w:trPr>
        <w:tc>
          <w:tcPr>
            <w:tcW w:w="1671" w:type="dxa"/>
            <w:tcBorders>
              <w:top w:val="single" w:sz="4" w:space="0" w:color="000000"/>
              <w:left w:val="single" w:sz="4" w:space="0" w:color="000000"/>
              <w:bottom w:val="single" w:sz="4" w:space="0" w:color="000000"/>
            </w:tcBorders>
            <w:shd w:val="clear" w:color="auto" w:fill="auto"/>
            <w:vAlign w:val="center"/>
          </w:tcPr>
          <w:p w:rsidR="00F450B6" w:rsidRPr="00745D98" w:rsidRDefault="00F450B6" w:rsidP="00F450B6">
            <w:pPr>
              <w:jc w:val="center"/>
              <w:rPr>
                <w:spacing w:val="-6"/>
                <w:sz w:val="28"/>
                <w:szCs w:val="29"/>
              </w:rPr>
            </w:pPr>
            <w:r>
              <w:rPr>
                <w:spacing w:val="-6"/>
                <w:sz w:val="28"/>
                <w:szCs w:val="29"/>
              </w:rPr>
              <w:t>7. junij</w:t>
            </w:r>
          </w:p>
          <w:p w:rsidR="0051719B" w:rsidRPr="00F450B6" w:rsidRDefault="0051719B" w:rsidP="0051719B">
            <w:pPr>
              <w:jc w:val="center"/>
              <w:rPr>
                <w:spacing w:val="-6"/>
                <w:sz w:val="28"/>
                <w:szCs w:val="29"/>
              </w:rPr>
            </w:pPr>
            <w:r w:rsidRPr="00F450B6">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1719B" w:rsidRPr="00F450B6" w:rsidRDefault="0051719B" w:rsidP="0051719B">
            <w:pPr>
              <w:rPr>
                <w:spacing w:val="-6"/>
                <w:sz w:val="28"/>
                <w:szCs w:val="29"/>
              </w:rPr>
            </w:pPr>
            <w:r w:rsidRPr="00F450B6">
              <w:rPr>
                <w:spacing w:val="-6"/>
                <w:sz w:val="28"/>
                <w:szCs w:val="29"/>
              </w:rPr>
              <w:t xml:space="preserve">TOREK </w:t>
            </w:r>
          </w:p>
          <w:p w:rsidR="0051719B" w:rsidRPr="00DD6712" w:rsidRDefault="00F450B6" w:rsidP="0051719B">
            <w:pPr>
              <w:rPr>
                <w:b/>
                <w:spacing w:val="-6"/>
                <w:sz w:val="28"/>
                <w:szCs w:val="29"/>
              </w:rPr>
            </w:pPr>
            <w:r>
              <w:rPr>
                <w:spacing w:val="-6"/>
                <w:sz w:val="28"/>
                <w:szCs w:val="29"/>
              </w:rPr>
              <w:t xml:space="preserve">Robert </w:t>
            </w:r>
            <w:proofErr w:type="spellStart"/>
            <w:r>
              <w:rPr>
                <w:spacing w:val="-6"/>
                <w:sz w:val="28"/>
                <w:szCs w:val="29"/>
              </w:rPr>
              <w:t>Newminstrski</w:t>
            </w:r>
            <w:proofErr w:type="spellEnd"/>
            <w:r>
              <w:rPr>
                <w:spacing w:val="-6"/>
                <w:sz w:val="28"/>
                <w:szCs w:val="29"/>
              </w:rPr>
              <w:t>, opat</w:t>
            </w:r>
            <w:r w:rsidR="00DD6712">
              <w:rPr>
                <w:b/>
                <w:spacing w:val="-6"/>
                <w:sz w:val="28"/>
                <w:szCs w:val="29"/>
              </w:rPr>
              <w:t xml:space="preserve"> </w:t>
            </w:r>
          </w:p>
        </w:tc>
        <w:tc>
          <w:tcPr>
            <w:tcW w:w="1417" w:type="dxa"/>
            <w:tcBorders>
              <w:top w:val="single" w:sz="4" w:space="0" w:color="000000"/>
              <w:left w:val="single" w:sz="4" w:space="0" w:color="000000"/>
              <w:bottom w:val="single" w:sz="4" w:space="0" w:color="000000"/>
            </w:tcBorders>
            <w:vAlign w:val="bottom"/>
          </w:tcPr>
          <w:p w:rsidR="0051719B" w:rsidRDefault="0051719B" w:rsidP="00DD6712">
            <w:pPr>
              <w:jc w:val="center"/>
              <w:rPr>
                <w:spacing w:val="-6"/>
                <w:sz w:val="28"/>
                <w:szCs w:val="29"/>
              </w:rPr>
            </w:pPr>
          </w:p>
          <w:p w:rsidR="0051719B" w:rsidRPr="00745D98" w:rsidRDefault="0051719B" w:rsidP="00DD6712">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vAlign w:val="bottom"/>
          </w:tcPr>
          <w:p w:rsidR="0051719B" w:rsidRDefault="0051719B" w:rsidP="00810960">
            <w:pPr>
              <w:snapToGrid w:val="0"/>
              <w:jc w:val="right"/>
              <w:rPr>
                <w:spacing w:val="-6"/>
                <w:sz w:val="28"/>
                <w:szCs w:val="29"/>
              </w:rPr>
            </w:pPr>
          </w:p>
          <w:p w:rsidR="0051719B" w:rsidRPr="00745D98" w:rsidRDefault="0051719B" w:rsidP="00810960">
            <w:pPr>
              <w:snapToGrid w:val="0"/>
              <w:jc w:val="right"/>
              <w:rPr>
                <w:spacing w:val="-6"/>
                <w:sz w:val="28"/>
                <w:szCs w:val="29"/>
              </w:rPr>
            </w:pPr>
            <w:r>
              <w:rPr>
                <w:spacing w:val="-6"/>
                <w:sz w:val="28"/>
                <w:szCs w:val="29"/>
              </w:rPr>
              <w:t>19:00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A06FA">
            <w:pPr>
              <w:snapToGrid w:val="0"/>
              <w:ind w:right="-251"/>
              <w:rPr>
                <w:spacing w:val="-6"/>
                <w:sz w:val="28"/>
                <w:szCs w:val="29"/>
              </w:rPr>
            </w:pPr>
            <w:r w:rsidRPr="00745D98">
              <w:rPr>
                <w:spacing w:val="-6"/>
                <w:sz w:val="28"/>
                <w:szCs w:val="29"/>
              </w:rPr>
              <w:t xml:space="preserve">- </w:t>
            </w:r>
            <w:r w:rsidR="00FA06FA">
              <w:rPr>
                <w:spacing w:val="-6"/>
                <w:sz w:val="28"/>
                <w:szCs w:val="29"/>
              </w:rPr>
              <w:t>po namenu (F. J.)</w:t>
            </w:r>
          </w:p>
        </w:tc>
      </w:tr>
      <w:tr w:rsidR="0051719B" w:rsidRPr="00745D98" w:rsidTr="00810960">
        <w:trPr>
          <w:trHeight w:val="792"/>
        </w:trPr>
        <w:tc>
          <w:tcPr>
            <w:tcW w:w="1671" w:type="dxa"/>
            <w:tcBorders>
              <w:top w:val="single" w:sz="4" w:space="0" w:color="000000"/>
              <w:left w:val="single" w:sz="4" w:space="0" w:color="000000"/>
              <w:bottom w:val="single" w:sz="4" w:space="0" w:color="000000"/>
            </w:tcBorders>
            <w:shd w:val="clear" w:color="auto" w:fill="auto"/>
            <w:vAlign w:val="center"/>
          </w:tcPr>
          <w:p w:rsidR="00F450B6" w:rsidRPr="00745D98" w:rsidRDefault="00F450B6" w:rsidP="00F450B6">
            <w:pPr>
              <w:jc w:val="center"/>
              <w:rPr>
                <w:spacing w:val="-6"/>
                <w:sz w:val="28"/>
                <w:szCs w:val="29"/>
              </w:rPr>
            </w:pPr>
            <w:r>
              <w:rPr>
                <w:spacing w:val="-6"/>
                <w:sz w:val="28"/>
                <w:szCs w:val="29"/>
              </w:rPr>
              <w:t>8. junij</w:t>
            </w:r>
          </w:p>
          <w:p w:rsidR="0051719B" w:rsidRPr="00745D98" w:rsidRDefault="0051719B" w:rsidP="0051719B">
            <w:pPr>
              <w:jc w:val="center"/>
              <w:rPr>
                <w:b/>
                <w:spacing w:val="-6"/>
                <w:sz w:val="28"/>
                <w:szCs w:val="29"/>
              </w:rPr>
            </w:pPr>
            <w:r w:rsidRPr="00745D98">
              <w:rPr>
                <w:bCs/>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2F59B0">
            <w:pPr>
              <w:snapToGrid w:val="0"/>
              <w:rPr>
                <w:bCs/>
                <w:spacing w:val="-6"/>
                <w:sz w:val="28"/>
                <w:szCs w:val="29"/>
              </w:rPr>
            </w:pPr>
            <w:r w:rsidRPr="00745D98">
              <w:rPr>
                <w:bCs/>
                <w:spacing w:val="-6"/>
                <w:sz w:val="28"/>
                <w:szCs w:val="29"/>
              </w:rPr>
              <w:t>SREDA</w:t>
            </w:r>
          </w:p>
          <w:p w:rsidR="0051719B" w:rsidRPr="001B173E" w:rsidRDefault="001B173E" w:rsidP="002F59B0">
            <w:pPr>
              <w:snapToGrid w:val="0"/>
              <w:rPr>
                <w:bCs/>
                <w:spacing w:val="-6"/>
                <w:sz w:val="28"/>
                <w:szCs w:val="29"/>
              </w:rPr>
            </w:pPr>
            <w:proofErr w:type="spellStart"/>
            <w:r w:rsidRPr="001B173E">
              <w:rPr>
                <w:bCs/>
                <w:spacing w:val="-6"/>
                <w:sz w:val="28"/>
                <w:szCs w:val="29"/>
              </w:rPr>
              <w:t>Medard</w:t>
            </w:r>
            <w:proofErr w:type="spellEnd"/>
            <w:r w:rsidRPr="001B173E">
              <w:rPr>
                <w:bCs/>
                <w:spacing w:val="-6"/>
                <w:sz w:val="28"/>
                <w:szCs w:val="29"/>
              </w:rPr>
              <w:t>, škof</w:t>
            </w:r>
          </w:p>
        </w:tc>
        <w:tc>
          <w:tcPr>
            <w:tcW w:w="1417"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810960">
            <w:pPr>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A06FA">
            <w:pPr>
              <w:snapToGrid w:val="0"/>
              <w:ind w:right="-251"/>
              <w:rPr>
                <w:spacing w:val="-6"/>
                <w:sz w:val="28"/>
                <w:szCs w:val="29"/>
              </w:rPr>
            </w:pPr>
            <w:r w:rsidRPr="00745D98">
              <w:rPr>
                <w:spacing w:val="-6"/>
                <w:sz w:val="28"/>
                <w:szCs w:val="29"/>
              </w:rPr>
              <w:t xml:space="preserve">- </w:t>
            </w:r>
            <w:r w:rsidR="00FA06FA">
              <w:rPr>
                <w:spacing w:val="-6"/>
                <w:sz w:val="28"/>
                <w:szCs w:val="29"/>
              </w:rPr>
              <w:t>Andrej Draksler, obl.</w:t>
            </w:r>
          </w:p>
        </w:tc>
      </w:tr>
      <w:tr w:rsidR="0051719B" w:rsidRPr="00745D98" w:rsidTr="00810960">
        <w:trPr>
          <w:trHeight w:val="761"/>
        </w:trPr>
        <w:tc>
          <w:tcPr>
            <w:tcW w:w="1671" w:type="dxa"/>
            <w:tcBorders>
              <w:top w:val="single" w:sz="4" w:space="0" w:color="000000"/>
              <w:left w:val="single" w:sz="4" w:space="0" w:color="000000"/>
              <w:bottom w:val="single" w:sz="4" w:space="0" w:color="000000"/>
            </w:tcBorders>
            <w:shd w:val="clear" w:color="auto" w:fill="auto"/>
            <w:vAlign w:val="center"/>
          </w:tcPr>
          <w:p w:rsidR="00F450B6" w:rsidRPr="00745D98" w:rsidRDefault="00F450B6" w:rsidP="00F450B6">
            <w:pPr>
              <w:jc w:val="center"/>
              <w:rPr>
                <w:spacing w:val="-6"/>
                <w:sz w:val="28"/>
                <w:szCs w:val="29"/>
              </w:rPr>
            </w:pPr>
            <w:r>
              <w:rPr>
                <w:spacing w:val="-6"/>
                <w:sz w:val="28"/>
                <w:szCs w:val="29"/>
              </w:rPr>
              <w:t>9. junij</w:t>
            </w:r>
          </w:p>
          <w:p w:rsidR="0051719B" w:rsidRPr="00F450B6" w:rsidRDefault="0051719B" w:rsidP="0051719B">
            <w:pPr>
              <w:jc w:val="center"/>
              <w:rPr>
                <w:spacing w:val="-6"/>
                <w:sz w:val="28"/>
                <w:szCs w:val="29"/>
              </w:rPr>
            </w:pPr>
            <w:r w:rsidRPr="00F450B6">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1719B" w:rsidRPr="00F450B6" w:rsidRDefault="0051719B" w:rsidP="002F59B0">
            <w:pPr>
              <w:snapToGrid w:val="0"/>
              <w:rPr>
                <w:spacing w:val="-6"/>
                <w:sz w:val="28"/>
                <w:szCs w:val="29"/>
              </w:rPr>
            </w:pPr>
            <w:r w:rsidRPr="00F450B6">
              <w:rPr>
                <w:spacing w:val="-6"/>
                <w:sz w:val="28"/>
                <w:szCs w:val="29"/>
              </w:rPr>
              <w:t>ČETRTEK</w:t>
            </w:r>
          </w:p>
          <w:p w:rsidR="0051719B" w:rsidRPr="00DD6712" w:rsidRDefault="001B173E" w:rsidP="002F59B0">
            <w:pPr>
              <w:snapToGrid w:val="0"/>
              <w:rPr>
                <w:b/>
                <w:spacing w:val="-6"/>
                <w:sz w:val="28"/>
                <w:szCs w:val="29"/>
              </w:rPr>
            </w:pPr>
            <w:r>
              <w:rPr>
                <w:spacing w:val="-6"/>
                <w:sz w:val="28"/>
                <w:szCs w:val="29"/>
              </w:rPr>
              <w:t>Rihard, škof</w:t>
            </w:r>
          </w:p>
        </w:tc>
        <w:tc>
          <w:tcPr>
            <w:tcW w:w="1417"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51719B">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auto"/>
            <w:vAlign w:val="bottom"/>
          </w:tcPr>
          <w:p w:rsidR="0051719B" w:rsidRPr="00745D98" w:rsidRDefault="0051719B" w:rsidP="00810960">
            <w:pPr>
              <w:snapToGrid w:val="0"/>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A06FA">
            <w:pPr>
              <w:snapToGrid w:val="0"/>
              <w:ind w:right="-251"/>
              <w:rPr>
                <w:spacing w:val="-6"/>
                <w:sz w:val="28"/>
                <w:szCs w:val="29"/>
              </w:rPr>
            </w:pPr>
            <w:r w:rsidRPr="00745D98">
              <w:rPr>
                <w:spacing w:val="-6"/>
                <w:sz w:val="28"/>
                <w:szCs w:val="29"/>
              </w:rPr>
              <w:t xml:space="preserve">- </w:t>
            </w:r>
            <w:r w:rsidR="00FA06FA">
              <w:rPr>
                <w:spacing w:val="-6"/>
                <w:sz w:val="28"/>
                <w:szCs w:val="29"/>
              </w:rPr>
              <w:t>Barbara Perčič</w:t>
            </w:r>
          </w:p>
        </w:tc>
      </w:tr>
      <w:tr w:rsidR="0051719B" w:rsidRPr="00745D98" w:rsidTr="00810960">
        <w:trPr>
          <w:trHeight w:val="705"/>
        </w:trPr>
        <w:tc>
          <w:tcPr>
            <w:tcW w:w="1671" w:type="dxa"/>
            <w:tcBorders>
              <w:top w:val="single" w:sz="4" w:space="0" w:color="000000"/>
              <w:left w:val="single" w:sz="4" w:space="0" w:color="000000"/>
              <w:bottom w:val="single" w:sz="4" w:space="0" w:color="000000"/>
            </w:tcBorders>
            <w:vAlign w:val="center"/>
          </w:tcPr>
          <w:p w:rsidR="00F450B6" w:rsidRPr="00745D98" w:rsidRDefault="00F450B6" w:rsidP="00F450B6">
            <w:pPr>
              <w:jc w:val="center"/>
              <w:rPr>
                <w:spacing w:val="-6"/>
                <w:sz w:val="28"/>
                <w:szCs w:val="29"/>
              </w:rPr>
            </w:pPr>
            <w:r>
              <w:rPr>
                <w:spacing w:val="-6"/>
                <w:sz w:val="28"/>
                <w:szCs w:val="29"/>
              </w:rPr>
              <w:t>10. junij</w:t>
            </w:r>
          </w:p>
          <w:p w:rsidR="0051719B" w:rsidRPr="005549E0" w:rsidRDefault="0051719B" w:rsidP="0051719B">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1719B" w:rsidRDefault="0051719B" w:rsidP="002F59B0">
            <w:pPr>
              <w:snapToGrid w:val="0"/>
              <w:rPr>
                <w:spacing w:val="-6"/>
                <w:sz w:val="28"/>
                <w:szCs w:val="29"/>
              </w:rPr>
            </w:pPr>
            <w:r w:rsidRPr="005549E0">
              <w:rPr>
                <w:spacing w:val="-6"/>
                <w:sz w:val="28"/>
                <w:szCs w:val="29"/>
              </w:rPr>
              <w:t>PETEK</w:t>
            </w:r>
          </w:p>
          <w:p w:rsidR="0051719B" w:rsidRPr="005549E0" w:rsidRDefault="00F450B6" w:rsidP="002F59B0">
            <w:pPr>
              <w:snapToGrid w:val="0"/>
              <w:rPr>
                <w:spacing w:val="-6"/>
                <w:sz w:val="28"/>
                <w:szCs w:val="29"/>
              </w:rPr>
            </w:pPr>
            <w:proofErr w:type="spellStart"/>
            <w:r>
              <w:rPr>
                <w:spacing w:val="-6"/>
                <w:sz w:val="28"/>
                <w:szCs w:val="29"/>
              </w:rPr>
              <w:t>Bogumil</w:t>
            </w:r>
            <w:proofErr w:type="spellEnd"/>
            <w:r>
              <w:rPr>
                <w:spacing w:val="-6"/>
                <w:sz w:val="28"/>
                <w:szCs w:val="29"/>
              </w:rPr>
              <w:t xml:space="preserve"> Poljski, škof</w:t>
            </w:r>
          </w:p>
        </w:tc>
        <w:tc>
          <w:tcPr>
            <w:tcW w:w="1417" w:type="dxa"/>
            <w:tcBorders>
              <w:top w:val="single" w:sz="4" w:space="0" w:color="000000"/>
              <w:left w:val="single" w:sz="4" w:space="0" w:color="000000"/>
              <w:bottom w:val="single" w:sz="4" w:space="0" w:color="000000"/>
            </w:tcBorders>
            <w:vAlign w:val="bottom"/>
          </w:tcPr>
          <w:p w:rsidR="0051719B"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Default="0051719B" w:rsidP="00810960">
            <w:pPr>
              <w:jc w:val="right"/>
              <w:rPr>
                <w:spacing w:val="-6"/>
                <w:sz w:val="28"/>
                <w:szCs w:val="29"/>
              </w:rPr>
            </w:pPr>
          </w:p>
          <w:p w:rsidR="0051719B" w:rsidRPr="00745D98" w:rsidRDefault="0051719B" w:rsidP="00810960">
            <w:pPr>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Default="0051719B" w:rsidP="0051719B">
            <w:pPr>
              <w:snapToGrid w:val="0"/>
              <w:ind w:right="-251"/>
              <w:rPr>
                <w:spacing w:val="-6"/>
                <w:sz w:val="28"/>
                <w:szCs w:val="29"/>
              </w:rPr>
            </w:pPr>
          </w:p>
          <w:p w:rsidR="0051719B" w:rsidRPr="00745D98" w:rsidRDefault="0051719B" w:rsidP="00FA06FA">
            <w:pPr>
              <w:snapToGrid w:val="0"/>
              <w:ind w:right="-251"/>
              <w:rPr>
                <w:spacing w:val="-6"/>
                <w:sz w:val="28"/>
                <w:szCs w:val="29"/>
              </w:rPr>
            </w:pPr>
            <w:r>
              <w:rPr>
                <w:spacing w:val="-6"/>
                <w:sz w:val="28"/>
                <w:szCs w:val="29"/>
              </w:rPr>
              <w:t xml:space="preserve">- </w:t>
            </w:r>
            <w:r w:rsidR="00FA06FA">
              <w:rPr>
                <w:spacing w:val="-6"/>
                <w:sz w:val="28"/>
                <w:szCs w:val="29"/>
              </w:rPr>
              <w:t xml:space="preserve">starši </w:t>
            </w:r>
            <w:proofErr w:type="spellStart"/>
            <w:r w:rsidR="00FA06FA">
              <w:rPr>
                <w:spacing w:val="-6"/>
                <w:sz w:val="28"/>
                <w:szCs w:val="29"/>
              </w:rPr>
              <w:t>Hudalin</w:t>
            </w:r>
            <w:proofErr w:type="spellEnd"/>
          </w:p>
        </w:tc>
      </w:tr>
      <w:tr w:rsidR="0051719B" w:rsidRPr="00745D98" w:rsidTr="00810960">
        <w:trPr>
          <w:trHeight w:val="408"/>
        </w:trPr>
        <w:tc>
          <w:tcPr>
            <w:tcW w:w="1671" w:type="dxa"/>
            <w:tcBorders>
              <w:top w:val="single" w:sz="4" w:space="0" w:color="000000"/>
              <w:left w:val="single" w:sz="4" w:space="0" w:color="000000"/>
              <w:bottom w:val="single" w:sz="4" w:space="0" w:color="000000"/>
            </w:tcBorders>
            <w:vAlign w:val="center"/>
          </w:tcPr>
          <w:p w:rsidR="00F450B6" w:rsidRPr="00745D98" w:rsidRDefault="00F450B6" w:rsidP="00F450B6">
            <w:pPr>
              <w:jc w:val="center"/>
              <w:rPr>
                <w:spacing w:val="-6"/>
                <w:sz w:val="28"/>
                <w:szCs w:val="29"/>
              </w:rPr>
            </w:pPr>
            <w:r>
              <w:rPr>
                <w:spacing w:val="-6"/>
                <w:sz w:val="28"/>
                <w:szCs w:val="29"/>
              </w:rPr>
              <w:t>11. junij</w:t>
            </w:r>
          </w:p>
          <w:p w:rsidR="0051719B" w:rsidRPr="005549E0" w:rsidRDefault="0051719B" w:rsidP="0051719B">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FFFFFF"/>
            <w:vAlign w:val="center"/>
          </w:tcPr>
          <w:p w:rsidR="0051719B" w:rsidRDefault="0051719B" w:rsidP="002F59B0">
            <w:pPr>
              <w:rPr>
                <w:spacing w:val="-6"/>
                <w:sz w:val="28"/>
                <w:szCs w:val="29"/>
              </w:rPr>
            </w:pPr>
            <w:r w:rsidRPr="005549E0">
              <w:rPr>
                <w:spacing w:val="-6"/>
                <w:sz w:val="28"/>
                <w:szCs w:val="29"/>
              </w:rPr>
              <w:t>SOBOTA</w:t>
            </w:r>
          </w:p>
          <w:p w:rsidR="0051719B" w:rsidRPr="005549E0" w:rsidRDefault="00F450B6" w:rsidP="002F59B0">
            <w:pPr>
              <w:rPr>
                <w:spacing w:val="-6"/>
                <w:sz w:val="28"/>
                <w:szCs w:val="29"/>
              </w:rPr>
            </w:pPr>
            <w:r>
              <w:rPr>
                <w:spacing w:val="-6"/>
                <w:sz w:val="28"/>
                <w:szCs w:val="29"/>
              </w:rPr>
              <w:t>Barnaba, apostol</w:t>
            </w:r>
          </w:p>
        </w:tc>
        <w:tc>
          <w:tcPr>
            <w:tcW w:w="1417" w:type="dxa"/>
            <w:tcBorders>
              <w:top w:val="single" w:sz="4" w:space="0" w:color="000000"/>
              <w:left w:val="single" w:sz="4" w:space="0" w:color="000000"/>
              <w:bottom w:val="single" w:sz="4" w:space="0" w:color="000000"/>
            </w:tcBorders>
          </w:tcPr>
          <w:p w:rsidR="00FA06FA" w:rsidRDefault="00FA06FA" w:rsidP="00FA06FA">
            <w:pPr>
              <w:jc w:val="center"/>
              <w:rPr>
                <w:spacing w:val="-6"/>
                <w:sz w:val="28"/>
                <w:szCs w:val="29"/>
              </w:rPr>
            </w:pPr>
            <w:r>
              <w:rPr>
                <w:spacing w:val="-6"/>
                <w:sz w:val="28"/>
                <w:szCs w:val="29"/>
              </w:rPr>
              <w:t>Breg</w:t>
            </w:r>
          </w:p>
          <w:p w:rsidR="00FA06FA" w:rsidRDefault="00FA06FA" w:rsidP="00FA06FA">
            <w:pPr>
              <w:jc w:val="center"/>
              <w:rPr>
                <w:spacing w:val="-6"/>
                <w:sz w:val="28"/>
                <w:szCs w:val="29"/>
              </w:rPr>
            </w:pPr>
          </w:p>
          <w:p w:rsidR="0051719B" w:rsidRPr="00745D98" w:rsidRDefault="0051719B" w:rsidP="00FA06FA">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tcPr>
          <w:p w:rsidR="00FA06FA" w:rsidRDefault="00FA06FA" w:rsidP="00810960">
            <w:pPr>
              <w:jc w:val="right"/>
              <w:rPr>
                <w:spacing w:val="-6"/>
                <w:sz w:val="28"/>
                <w:szCs w:val="29"/>
              </w:rPr>
            </w:pPr>
            <w:r>
              <w:rPr>
                <w:spacing w:val="-6"/>
                <w:sz w:val="28"/>
                <w:szCs w:val="29"/>
              </w:rPr>
              <w:t>10.00</w:t>
            </w:r>
          </w:p>
          <w:p w:rsidR="00FA06FA" w:rsidRDefault="00FA06FA" w:rsidP="00810960">
            <w:pPr>
              <w:jc w:val="right"/>
              <w:rPr>
                <w:spacing w:val="-6"/>
                <w:sz w:val="28"/>
                <w:szCs w:val="29"/>
              </w:rPr>
            </w:pPr>
          </w:p>
          <w:p w:rsidR="0051719B" w:rsidRPr="00745D98" w:rsidRDefault="0051719B" w:rsidP="00810960">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1B3071" w:rsidRDefault="0051719B" w:rsidP="0051719B">
            <w:pPr>
              <w:snapToGrid w:val="0"/>
              <w:rPr>
                <w:bCs/>
                <w:spacing w:val="-6"/>
                <w:sz w:val="28"/>
                <w:szCs w:val="29"/>
              </w:rPr>
            </w:pPr>
            <w:r>
              <w:rPr>
                <w:bCs/>
                <w:spacing w:val="-6"/>
                <w:sz w:val="28"/>
                <w:szCs w:val="29"/>
              </w:rPr>
              <w:t xml:space="preserve">- </w:t>
            </w:r>
            <w:r w:rsidR="00FA06FA">
              <w:rPr>
                <w:bCs/>
                <w:spacing w:val="-6"/>
                <w:sz w:val="28"/>
                <w:szCs w:val="29"/>
              </w:rPr>
              <w:t xml:space="preserve">za birmance, </w:t>
            </w:r>
          </w:p>
          <w:p w:rsidR="00FA06FA" w:rsidRDefault="001B3071" w:rsidP="0051719B">
            <w:pPr>
              <w:snapToGrid w:val="0"/>
              <w:rPr>
                <w:bCs/>
                <w:spacing w:val="-6"/>
                <w:sz w:val="28"/>
                <w:szCs w:val="29"/>
              </w:rPr>
            </w:pPr>
            <w:r>
              <w:rPr>
                <w:bCs/>
                <w:spacing w:val="-6"/>
                <w:sz w:val="28"/>
                <w:szCs w:val="29"/>
              </w:rPr>
              <w:t xml:space="preserve">- </w:t>
            </w:r>
            <w:r w:rsidR="00FA06FA">
              <w:rPr>
                <w:bCs/>
                <w:spacing w:val="-6"/>
                <w:sz w:val="28"/>
                <w:szCs w:val="29"/>
              </w:rPr>
              <w:t>Darija Kalan (M.</w:t>
            </w:r>
            <w:r w:rsidR="00156365">
              <w:rPr>
                <w:bCs/>
                <w:spacing w:val="-6"/>
                <w:sz w:val="28"/>
                <w:szCs w:val="29"/>
              </w:rPr>
              <w:t xml:space="preserve"> </w:t>
            </w:r>
            <w:r w:rsidR="00FA06FA">
              <w:rPr>
                <w:bCs/>
                <w:spacing w:val="-6"/>
                <w:sz w:val="28"/>
                <w:szCs w:val="29"/>
              </w:rPr>
              <w:t>Š.)</w:t>
            </w:r>
          </w:p>
          <w:p w:rsidR="0051719B" w:rsidRPr="00745D98" w:rsidRDefault="00FA06FA" w:rsidP="00FA06FA">
            <w:pPr>
              <w:snapToGrid w:val="0"/>
              <w:rPr>
                <w:bCs/>
                <w:spacing w:val="-6"/>
                <w:sz w:val="28"/>
                <w:szCs w:val="29"/>
              </w:rPr>
            </w:pPr>
            <w:r>
              <w:rPr>
                <w:bCs/>
                <w:spacing w:val="-6"/>
                <w:sz w:val="28"/>
                <w:szCs w:val="29"/>
              </w:rPr>
              <w:t>- starši Okorn</w:t>
            </w:r>
          </w:p>
        </w:tc>
      </w:tr>
      <w:tr w:rsidR="0051719B" w:rsidRPr="00745D98" w:rsidTr="00CB220F">
        <w:trPr>
          <w:trHeight w:val="1073"/>
        </w:trPr>
        <w:tc>
          <w:tcPr>
            <w:tcW w:w="1671" w:type="dxa"/>
            <w:tcBorders>
              <w:top w:val="single" w:sz="4" w:space="0" w:color="000000"/>
              <w:left w:val="single" w:sz="4" w:space="0" w:color="000000"/>
              <w:bottom w:val="single" w:sz="4" w:space="0" w:color="000000"/>
            </w:tcBorders>
            <w:shd w:val="clear" w:color="auto" w:fill="9CC2E5" w:themeFill="accent1" w:themeFillTint="99"/>
            <w:vAlign w:val="center"/>
          </w:tcPr>
          <w:p w:rsidR="00F450B6" w:rsidRPr="00F450B6" w:rsidRDefault="00F450B6" w:rsidP="00F450B6">
            <w:pPr>
              <w:jc w:val="center"/>
              <w:rPr>
                <w:b/>
                <w:spacing w:val="-6"/>
                <w:sz w:val="28"/>
                <w:szCs w:val="29"/>
              </w:rPr>
            </w:pPr>
            <w:r w:rsidRPr="00F450B6">
              <w:rPr>
                <w:b/>
                <w:spacing w:val="-6"/>
                <w:sz w:val="28"/>
                <w:szCs w:val="29"/>
              </w:rPr>
              <w:t>12. junij</w:t>
            </w:r>
          </w:p>
          <w:p w:rsidR="0051719B" w:rsidRPr="00F450B6" w:rsidRDefault="0051719B" w:rsidP="0051719B">
            <w:pPr>
              <w:jc w:val="center"/>
              <w:rPr>
                <w:spacing w:val="-6"/>
                <w:sz w:val="28"/>
                <w:szCs w:val="29"/>
              </w:rPr>
            </w:pPr>
            <w:r w:rsidRPr="00F450B6">
              <w:rPr>
                <w:b/>
                <w:spacing w:val="-6"/>
                <w:sz w:val="28"/>
                <w:szCs w:val="29"/>
              </w:rPr>
              <w:t>2022</w:t>
            </w:r>
          </w:p>
        </w:tc>
        <w:tc>
          <w:tcPr>
            <w:tcW w:w="3260" w:type="dxa"/>
            <w:tcBorders>
              <w:top w:val="single" w:sz="4" w:space="0" w:color="000000"/>
              <w:left w:val="single" w:sz="4" w:space="0" w:color="000000"/>
              <w:bottom w:val="single" w:sz="4" w:space="0" w:color="000000"/>
            </w:tcBorders>
            <w:shd w:val="clear" w:color="auto" w:fill="9CC2E5" w:themeFill="accent1" w:themeFillTint="99"/>
            <w:vAlign w:val="center"/>
          </w:tcPr>
          <w:p w:rsidR="0051719B" w:rsidRDefault="00F450B6" w:rsidP="002F59B0">
            <w:pPr>
              <w:rPr>
                <w:b/>
                <w:spacing w:val="-6"/>
                <w:sz w:val="28"/>
                <w:szCs w:val="29"/>
              </w:rPr>
            </w:pPr>
            <w:r>
              <w:rPr>
                <w:b/>
                <w:spacing w:val="-6"/>
                <w:sz w:val="28"/>
                <w:szCs w:val="29"/>
              </w:rPr>
              <w:t>NEDELJA SVETE TROJICE</w:t>
            </w:r>
          </w:p>
          <w:p w:rsidR="00782A16" w:rsidRPr="00A355F9" w:rsidRDefault="00051A44" w:rsidP="002F59B0">
            <w:pPr>
              <w:rPr>
                <w:b/>
                <w:spacing w:val="-6"/>
                <w:sz w:val="28"/>
                <w:szCs w:val="29"/>
              </w:rPr>
            </w:pPr>
            <w:proofErr w:type="spellStart"/>
            <w:r>
              <w:rPr>
                <w:b/>
                <w:spacing w:val="-6"/>
                <w:sz w:val="28"/>
                <w:szCs w:val="29"/>
              </w:rPr>
              <w:t>Eskil</w:t>
            </w:r>
            <w:proofErr w:type="spellEnd"/>
            <w:r>
              <w:rPr>
                <w:b/>
                <w:spacing w:val="-6"/>
                <w:sz w:val="28"/>
                <w:szCs w:val="29"/>
              </w:rPr>
              <w:t>, mučenec</w:t>
            </w:r>
          </w:p>
        </w:tc>
        <w:tc>
          <w:tcPr>
            <w:tcW w:w="1417" w:type="dxa"/>
            <w:tcBorders>
              <w:top w:val="single" w:sz="4" w:space="0" w:color="000000"/>
              <w:left w:val="single" w:sz="4" w:space="0" w:color="000000"/>
              <w:bottom w:val="single" w:sz="4" w:space="0" w:color="000000"/>
            </w:tcBorders>
            <w:shd w:val="clear" w:color="auto" w:fill="9CC2E5" w:themeFill="accent1" w:themeFillTint="99"/>
          </w:tcPr>
          <w:p w:rsidR="0051719B" w:rsidRPr="00745D98" w:rsidRDefault="0051719B" w:rsidP="0051719B">
            <w:pPr>
              <w:jc w:val="center"/>
              <w:rPr>
                <w:spacing w:val="-6"/>
                <w:sz w:val="28"/>
                <w:szCs w:val="29"/>
              </w:rPr>
            </w:pPr>
            <w:r w:rsidRPr="00745D98">
              <w:rPr>
                <w:spacing w:val="-6"/>
                <w:sz w:val="28"/>
                <w:szCs w:val="29"/>
              </w:rPr>
              <w:t>Breg</w:t>
            </w: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51719B" w:rsidP="00000871">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9CC2E5" w:themeFill="accent1" w:themeFillTint="99"/>
          </w:tcPr>
          <w:p w:rsidR="0051719B" w:rsidRPr="00745D98" w:rsidRDefault="0051719B" w:rsidP="00810960">
            <w:pPr>
              <w:jc w:val="right"/>
              <w:rPr>
                <w:spacing w:val="-6"/>
                <w:sz w:val="28"/>
                <w:szCs w:val="29"/>
              </w:rPr>
            </w:pPr>
            <w:r w:rsidRPr="00745D98">
              <w:rPr>
                <w:spacing w:val="-6"/>
                <w:sz w:val="28"/>
                <w:szCs w:val="29"/>
              </w:rPr>
              <w:t>7:30</w:t>
            </w:r>
          </w:p>
          <w:p w:rsidR="0051719B" w:rsidRPr="00745D98" w:rsidRDefault="0051719B" w:rsidP="00810960">
            <w:pPr>
              <w:jc w:val="right"/>
              <w:rPr>
                <w:spacing w:val="-6"/>
                <w:sz w:val="28"/>
                <w:szCs w:val="29"/>
              </w:rPr>
            </w:pPr>
            <w:r w:rsidRPr="00745D98">
              <w:rPr>
                <w:spacing w:val="-6"/>
                <w:sz w:val="28"/>
                <w:szCs w:val="29"/>
              </w:rPr>
              <w:t>9:00</w:t>
            </w:r>
          </w:p>
          <w:p w:rsidR="0051719B" w:rsidRPr="00745D98" w:rsidRDefault="0051719B" w:rsidP="00810960">
            <w:pPr>
              <w:jc w:val="right"/>
              <w:rPr>
                <w:spacing w:val="-6"/>
                <w:sz w:val="28"/>
                <w:szCs w:val="29"/>
              </w:rPr>
            </w:pPr>
            <w:r w:rsidRPr="00745D98">
              <w:rPr>
                <w:spacing w:val="-6"/>
                <w:sz w:val="28"/>
                <w:szCs w:val="29"/>
              </w:rPr>
              <w:t>10:30</w:t>
            </w:r>
          </w:p>
        </w:tc>
        <w:tc>
          <w:tcPr>
            <w:tcW w:w="37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1719B" w:rsidRPr="00745D98" w:rsidRDefault="0051719B" w:rsidP="0051719B">
            <w:pPr>
              <w:snapToGrid w:val="0"/>
              <w:rPr>
                <w:spacing w:val="-6"/>
                <w:sz w:val="28"/>
                <w:szCs w:val="29"/>
              </w:rPr>
            </w:pPr>
            <w:r w:rsidRPr="00745D98">
              <w:rPr>
                <w:spacing w:val="-6"/>
                <w:sz w:val="28"/>
                <w:szCs w:val="29"/>
              </w:rPr>
              <w:t xml:space="preserve">- </w:t>
            </w:r>
            <w:r w:rsidR="00FA06FA">
              <w:rPr>
                <w:spacing w:val="-6"/>
                <w:sz w:val="28"/>
                <w:szCs w:val="29"/>
              </w:rPr>
              <w:t>Marija Kalan, obl. (B46)</w:t>
            </w:r>
          </w:p>
          <w:p w:rsidR="0051719B" w:rsidRDefault="0051719B" w:rsidP="0051719B">
            <w:pPr>
              <w:snapToGrid w:val="0"/>
              <w:rPr>
                <w:spacing w:val="-6"/>
                <w:sz w:val="28"/>
                <w:szCs w:val="29"/>
              </w:rPr>
            </w:pPr>
            <w:r w:rsidRPr="00745D98">
              <w:rPr>
                <w:spacing w:val="-6"/>
                <w:sz w:val="28"/>
                <w:szCs w:val="29"/>
              </w:rPr>
              <w:t xml:space="preserve">- </w:t>
            </w:r>
            <w:r w:rsidR="00FA06FA">
              <w:rPr>
                <w:spacing w:val="-6"/>
                <w:sz w:val="28"/>
                <w:szCs w:val="29"/>
              </w:rPr>
              <w:t>za župnijo</w:t>
            </w:r>
          </w:p>
          <w:p w:rsidR="0051719B" w:rsidRPr="00745D98" w:rsidRDefault="0051719B" w:rsidP="00FA06FA">
            <w:pPr>
              <w:snapToGrid w:val="0"/>
              <w:rPr>
                <w:spacing w:val="-6"/>
                <w:sz w:val="28"/>
                <w:szCs w:val="29"/>
              </w:rPr>
            </w:pPr>
            <w:r>
              <w:rPr>
                <w:spacing w:val="-6"/>
                <w:sz w:val="28"/>
                <w:szCs w:val="29"/>
              </w:rPr>
              <w:t xml:space="preserve">- </w:t>
            </w:r>
            <w:r w:rsidR="00FA06FA">
              <w:rPr>
                <w:spacing w:val="-6"/>
                <w:sz w:val="28"/>
                <w:szCs w:val="29"/>
              </w:rPr>
              <w:t>Robert Burgar</w:t>
            </w:r>
          </w:p>
        </w:tc>
      </w:tr>
      <w:tr w:rsidR="0051719B" w:rsidRPr="00745D98" w:rsidTr="00810960">
        <w:trPr>
          <w:trHeight w:val="378"/>
        </w:trPr>
        <w:tc>
          <w:tcPr>
            <w:tcW w:w="1671" w:type="dxa"/>
            <w:tcBorders>
              <w:top w:val="single" w:sz="4" w:space="0" w:color="000000"/>
              <w:left w:val="single" w:sz="4" w:space="0" w:color="000000"/>
              <w:bottom w:val="single" w:sz="4" w:space="0" w:color="000000"/>
            </w:tcBorders>
            <w:vAlign w:val="center"/>
          </w:tcPr>
          <w:p w:rsidR="00F450B6" w:rsidRPr="00745D98" w:rsidRDefault="00F450B6" w:rsidP="00F450B6">
            <w:pPr>
              <w:jc w:val="center"/>
              <w:rPr>
                <w:spacing w:val="-6"/>
                <w:sz w:val="28"/>
                <w:szCs w:val="29"/>
              </w:rPr>
            </w:pPr>
            <w:r>
              <w:rPr>
                <w:spacing w:val="-6"/>
                <w:sz w:val="28"/>
                <w:szCs w:val="29"/>
              </w:rPr>
              <w:t>13. junij</w:t>
            </w:r>
          </w:p>
          <w:p w:rsidR="0051719B" w:rsidRPr="00745D98" w:rsidRDefault="0051719B" w:rsidP="0051719B">
            <w:pPr>
              <w:jc w:val="center"/>
              <w:rPr>
                <w:spacing w:val="-6"/>
                <w:sz w:val="28"/>
                <w:szCs w:val="29"/>
              </w:rPr>
            </w:pPr>
            <w:r w:rsidRPr="00745D98">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2F59B0">
            <w:pPr>
              <w:rPr>
                <w:spacing w:val="-6"/>
                <w:sz w:val="28"/>
                <w:szCs w:val="29"/>
              </w:rPr>
            </w:pPr>
            <w:r w:rsidRPr="00745D98">
              <w:rPr>
                <w:spacing w:val="-6"/>
                <w:sz w:val="28"/>
                <w:szCs w:val="29"/>
              </w:rPr>
              <w:t>PONEDELJEK</w:t>
            </w:r>
          </w:p>
          <w:p w:rsidR="0051719B" w:rsidRPr="00745D98" w:rsidRDefault="00F450B6" w:rsidP="002F59B0">
            <w:pPr>
              <w:rPr>
                <w:spacing w:val="-6"/>
                <w:sz w:val="28"/>
                <w:szCs w:val="29"/>
              </w:rPr>
            </w:pPr>
            <w:r>
              <w:rPr>
                <w:spacing w:val="-6"/>
                <w:sz w:val="28"/>
                <w:szCs w:val="29"/>
              </w:rPr>
              <w:t>Anton Padovanski, redovnik</w:t>
            </w:r>
          </w:p>
        </w:tc>
        <w:tc>
          <w:tcPr>
            <w:tcW w:w="1417" w:type="dxa"/>
            <w:tcBorders>
              <w:top w:val="single" w:sz="4" w:space="0" w:color="000000"/>
              <w:left w:val="single" w:sz="4" w:space="0" w:color="000000"/>
              <w:bottom w:val="single" w:sz="4" w:space="0" w:color="000000"/>
            </w:tcBorders>
            <w:vAlign w:val="bottom"/>
          </w:tcPr>
          <w:p w:rsidR="0051719B" w:rsidRPr="00745D98" w:rsidRDefault="0051719B" w:rsidP="0051719B">
            <w:pPr>
              <w:snapToGrid w:val="0"/>
              <w:jc w:val="center"/>
              <w:rPr>
                <w:spacing w:val="-6"/>
                <w:sz w:val="28"/>
                <w:szCs w:val="29"/>
              </w:rPr>
            </w:pPr>
          </w:p>
          <w:p w:rsidR="0051719B" w:rsidRPr="00745D98" w:rsidRDefault="0051719B" w:rsidP="0051719B">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tcPr>
          <w:p w:rsidR="0051719B" w:rsidRPr="00745D98" w:rsidRDefault="0051719B" w:rsidP="00810960">
            <w:pPr>
              <w:snapToGrid w:val="0"/>
              <w:jc w:val="right"/>
              <w:rPr>
                <w:spacing w:val="-6"/>
                <w:sz w:val="28"/>
                <w:szCs w:val="29"/>
              </w:rPr>
            </w:pPr>
          </w:p>
          <w:p w:rsidR="0051719B" w:rsidRDefault="0051719B" w:rsidP="00810960">
            <w:pPr>
              <w:snapToGrid w:val="0"/>
              <w:jc w:val="right"/>
              <w:rPr>
                <w:spacing w:val="-6"/>
                <w:sz w:val="28"/>
                <w:szCs w:val="29"/>
              </w:rPr>
            </w:pPr>
          </w:p>
          <w:p w:rsidR="0051719B" w:rsidRPr="00745D98" w:rsidRDefault="0051719B" w:rsidP="00810960">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A06FA">
            <w:pPr>
              <w:snapToGrid w:val="0"/>
              <w:ind w:right="-251"/>
              <w:rPr>
                <w:spacing w:val="-6"/>
                <w:sz w:val="28"/>
                <w:szCs w:val="29"/>
              </w:rPr>
            </w:pPr>
            <w:r w:rsidRPr="00745D98">
              <w:rPr>
                <w:spacing w:val="-6"/>
                <w:sz w:val="28"/>
                <w:szCs w:val="29"/>
              </w:rPr>
              <w:t xml:space="preserve">- </w:t>
            </w:r>
            <w:r w:rsidR="00FA06FA">
              <w:rPr>
                <w:spacing w:val="-6"/>
                <w:sz w:val="28"/>
                <w:szCs w:val="29"/>
              </w:rPr>
              <w:t>Anton Kalan</w:t>
            </w:r>
          </w:p>
        </w:tc>
      </w:tr>
      <w:tr w:rsidR="0051719B" w:rsidRPr="00745D98" w:rsidTr="00810960">
        <w:trPr>
          <w:trHeight w:val="388"/>
        </w:trPr>
        <w:tc>
          <w:tcPr>
            <w:tcW w:w="1671" w:type="dxa"/>
            <w:tcBorders>
              <w:top w:val="single" w:sz="4" w:space="0" w:color="000000"/>
              <w:left w:val="single" w:sz="4" w:space="0" w:color="000000"/>
              <w:bottom w:val="single" w:sz="4" w:space="0" w:color="000000"/>
            </w:tcBorders>
            <w:vAlign w:val="center"/>
          </w:tcPr>
          <w:p w:rsidR="00F450B6" w:rsidRPr="00745D98" w:rsidRDefault="00F450B6" w:rsidP="00F450B6">
            <w:pPr>
              <w:jc w:val="center"/>
              <w:rPr>
                <w:spacing w:val="-6"/>
                <w:sz w:val="28"/>
                <w:szCs w:val="29"/>
              </w:rPr>
            </w:pPr>
            <w:r>
              <w:rPr>
                <w:spacing w:val="-6"/>
                <w:sz w:val="28"/>
                <w:szCs w:val="29"/>
              </w:rPr>
              <w:t>14. junij</w:t>
            </w:r>
          </w:p>
          <w:p w:rsidR="0051719B" w:rsidRPr="00745D98" w:rsidRDefault="0051719B" w:rsidP="0051719B">
            <w:pPr>
              <w:jc w:val="center"/>
              <w:rPr>
                <w:spacing w:val="-6"/>
                <w:sz w:val="28"/>
                <w:szCs w:val="29"/>
              </w:rPr>
            </w:pPr>
            <w:r w:rsidRPr="00745D98">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1719B" w:rsidRPr="00745D98" w:rsidRDefault="0051719B" w:rsidP="0051719B">
            <w:pPr>
              <w:rPr>
                <w:spacing w:val="-6"/>
                <w:sz w:val="28"/>
                <w:szCs w:val="29"/>
              </w:rPr>
            </w:pPr>
            <w:r w:rsidRPr="00745D98">
              <w:rPr>
                <w:spacing w:val="-6"/>
                <w:sz w:val="28"/>
                <w:szCs w:val="29"/>
              </w:rPr>
              <w:t xml:space="preserve">TOREK </w:t>
            </w:r>
          </w:p>
          <w:p w:rsidR="0051719B" w:rsidRPr="00745D98" w:rsidRDefault="00F450B6" w:rsidP="0051719B">
            <w:pPr>
              <w:rPr>
                <w:spacing w:val="-6"/>
                <w:sz w:val="28"/>
                <w:szCs w:val="29"/>
              </w:rPr>
            </w:pPr>
            <w:r>
              <w:rPr>
                <w:spacing w:val="-6"/>
                <w:sz w:val="28"/>
                <w:szCs w:val="29"/>
              </w:rPr>
              <w:t xml:space="preserve">Valerij in </w:t>
            </w:r>
            <w:proofErr w:type="spellStart"/>
            <w:r>
              <w:rPr>
                <w:spacing w:val="-6"/>
                <w:sz w:val="28"/>
                <w:szCs w:val="29"/>
              </w:rPr>
              <w:t>Rufin</w:t>
            </w:r>
            <w:proofErr w:type="spellEnd"/>
            <w:r>
              <w:rPr>
                <w:spacing w:val="-6"/>
                <w:sz w:val="28"/>
                <w:szCs w:val="29"/>
              </w:rPr>
              <w:t>, mučenca</w:t>
            </w:r>
          </w:p>
        </w:tc>
        <w:tc>
          <w:tcPr>
            <w:tcW w:w="1417" w:type="dxa"/>
            <w:tcBorders>
              <w:top w:val="single" w:sz="4" w:space="0" w:color="000000"/>
              <w:left w:val="single" w:sz="4" w:space="0" w:color="000000"/>
              <w:bottom w:val="single" w:sz="4" w:space="0" w:color="000000"/>
            </w:tcBorders>
          </w:tcPr>
          <w:p w:rsidR="0051719B" w:rsidRPr="00745D98" w:rsidRDefault="0051719B" w:rsidP="0051719B">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tcPr>
          <w:p w:rsidR="0051719B" w:rsidRPr="00745D98" w:rsidRDefault="00FA06FA" w:rsidP="00810960">
            <w:pPr>
              <w:snapToGrid w:val="0"/>
              <w:jc w:val="right"/>
              <w:rPr>
                <w:spacing w:val="-6"/>
                <w:sz w:val="28"/>
                <w:szCs w:val="29"/>
              </w:rPr>
            </w:pPr>
            <w:r>
              <w:rPr>
                <w:spacing w:val="-6"/>
                <w:sz w:val="28"/>
                <w:szCs w:val="29"/>
              </w:rPr>
              <w:t>7.30</w:t>
            </w:r>
          </w:p>
        </w:tc>
        <w:tc>
          <w:tcPr>
            <w:tcW w:w="3798" w:type="dxa"/>
            <w:tcBorders>
              <w:top w:val="single" w:sz="4" w:space="0" w:color="000000"/>
              <w:left w:val="single" w:sz="4" w:space="0" w:color="000000"/>
              <w:bottom w:val="single" w:sz="4" w:space="0" w:color="000000"/>
              <w:right w:val="single" w:sz="4" w:space="0" w:color="000000"/>
            </w:tcBorders>
          </w:tcPr>
          <w:p w:rsidR="0051719B" w:rsidRPr="00745D98" w:rsidRDefault="0051719B" w:rsidP="00FA06FA">
            <w:pPr>
              <w:snapToGrid w:val="0"/>
              <w:ind w:right="-251"/>
              <w:rPr>
                <w:spacing w:val="-6"/>
                <w:sz w:val="28"/>
                <w:szCs w:val="29"/>
              </w:rPr>
            </w:pPr>
            <w:r w:rsidRPr="00745D98">
              <w:rPr>
                <w:spacing w:val="-6"/>
                <w:sz w:val="28"/>
                <w:szCs w:val="29"/>
              </w:rPr>
              <w:t xml:space="preserve">- </w:t>
            </w:r>
            <w:r w:rsidR="00FA06FA">
              <w:rPr>
                <w:spacing w:val="-6"/>
                <w:sz w:val="28"/>
                <w:szCs w:val="29"/>
              </w:rPr>
              <w:t>Frančiška in Franc Gramc</w:t>
            </w:r>
          </w:p>
        </w:tc>
      </w:tr>
      <w:tr w:rsidR="0051719B" w:rsidRPr="00745D98" w:rsidTr="00810960">
        <w:trPr>
          <w:trHeight w:val="714"/>
        </w:trPr>
        <w:tc>
          <w:tcPr>
            <w:tcW w:w="1671" w:type="dxa"/>
            <w:tcBorders>
              <w:top w:val="single" w:sz="4" w:space="0" w:color="000000"/>
              <w:left w:val="single" w:sz="4" w:space="0" w:color="000000"/>
              <w:bottom w:val="single" w:sz="4" w:space="0" w:color="000000"/>
            </w:tcBorders>
            <w:vAlign w:val="center"/>
          </w:tcPr>
          <w:p w:rsidR="00F450B6" w:rsidRPr="00745D98" w:rsidRDefault="00F450B6" w:rsidP="00F450B6">
            <w:pPr>
              <w:jc w:val="center"/>
              <w:rPr>
                <w:spacing w:val="-6"/>
                <w:sz w:val="28"/>
                <w:szCs w:val="29"/>
              </w:rPr>
            </w:pPr>
            <w:r>
              <w:rPr>
                <w:spacing w:val="-6"/>
                <w:sz w:val="28"/>
                <w:szCs w:val="29"/>
              </w:rPr>
              <w:t>15. junij</w:t>
            </w:r>
          </w:p>
          <w:p w:rsidR="0051719B" w:rsidRPr="00745D98" w:rsidRDefault="0051719B" w:rsidP="0051719B">
            <w:pPr>
              <w:jc w:val="center"/>
              <w:rPr>
                <w:b/>
                <w:spacing w:val="-6"/>
                <w:sz w:val="28"/>
                <w:szCs w:val="29"/>
              </w:rPr>
            </w:pPr>
            <w:r w:rsidRPr="00745D98">
              <w:rPr>
                <w:bCs/>
                <w:spacing w:val="-6"/>
                <w:sz w:val="28"/>
                <w:szCs w:val="29"/>
              </w:rPr>
              <w:t>2022</w:t>
            </w:r>
          </w:p>
        </w:tc>
        <w:tc>
          <w:tcPr>
            <w:tcW w:w="3260" w:type="dxa"/>
            <w:tcBorders>
              <w:top w:val="single" w:sz="4" w:space="0" w:color="000000"/>
              <w:left w:val="single" w:sz="4" w:space="0" w:color="000000"/>
              <w:bottom w:val="single" w:sz="4" w:space="0" w:color="000000"/>
            </w:tcBorders>
            <w:shd w:val="clear" w:color="auto" w:fill="FFFFFF"/>
            <w:vAlign w:val="center"/>
          </w:tcPr>
          <w:p w:rsidR="0051719B" w:rsidRPr="00745D98" w:rsidRDefault="0051719B" w:rsidP="0051719B">
            <w:pPr>
              <w:snapToGrid w:val="0"/>
              <w:rPr>
                <w:bCs/>
                <w:spacing w:val="-6"/>
                <w:sz w:val="28"/>
                <w:szCs w:val="29"/>
              </w:rPr>
            </w:pPr>
            <w:r w:rsidRPr="00745D98">
              <w:rPr>
                <w:bCs/>
                <w:spacing w:val="-6"/>
                <w:sz w:val="28"/>
                <w:szCs w:val="29"/>
              </w:rPr>
              <w:t>SREDA</w:t>
            </w:r>
          </w:p>
          <w:p w:rsidR="0051719B" w:rsidRPr="00745D98" w:rsidRDefault="00F450B6" w:rsidP="0051719B">
            <w:pPr>
              <w:snapToGrid w:val="0"/>
              <w:rPr>
                <w:bCs/>
                <w:spacing w:val="-6"/>
                <w:sz w:val="28"/>
                <w:szCs w:val="29"/>
              </w:rPr>
            </w:pPr>
            <w:r>
              <w:rPr>
                <w:bCs/>
                <w:spacing w:val="-6"/>
                <w:sz w:val="28"/>
                <w:szCs w:val="29"/>
              </w:rPr>
              <w:t>Vid, mučenec</w:t>
            </w:r>
          </w:p>
        </w:tc>
        <w:tc>
          <w:tcPr>
            <w:tcW w:w="1417"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810960">
            <w:pPr>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FA06FA">
            <w:pPr>
              <w:snapToGrid w:val="0"/>
              <w:ind w:right="-251"/>
              <w:rPr>
                <w:spacing w:val="-6"/>
                <w:sz w:val="28"/>
                <w:szCs w:val="29"/>
              </w:rPr>
            </w:pPr>
            <w:r w:rsidRPr="00745D98">
              <w:rPr>
                <w:spacing w:val="-6"/>
                <w:sz w:val="28"/>
                <w:szCs w:val="29"/>
              </w:rPr>
              <w:t xml:space="preserve">- </w:t>
            </w:r>
            <w:r w:rsidR="00FA06FA">
              <w:rPr>
                <w:spacing w:val="-6"/>
                <w:sz w:val="28"/>
                <w:szCs w:val="29"/>
              </w:rPr>
              <w:t>v zahvalo za zdravje (V. U.)</w:t>
            </w:r>
          </w:p>
        </w:tc>
        <w:bookmarkStart w:id="0" w:name="_GoBack"/>
        <w:bookmarkEnd w:id="0"/>
      </w:tr>
      <w:tr w:rsidR="0051719B" w:rsidRPr="00745D98" w:rsidTr="00CB220F">
        <w:trPr>
          <w:trHeight w:val="682"/>
        </w:trPr>
        <w:tc>
          <w:tcPr>
            <w:tcW w:w="1671" w:type="dxa"/>
            <w:tcBorders>
              <w:top w:val="single" w:sz="4" w:space="0" w:color="000000"/>
              <w:left w:val="single" w:sz="4" w:space="0" w:color="000000"/>
              <w:bottom w:val="single" w:sz="4" w:space="0" w:color="000000"/>
            </w:tcBorders>
            <w:shd w:val="clear" w:color="auto" w:fill="9CC2E5" w:themeFill="accent1" w:themeFillTint="99"/>
            <w:vAlign w:val="center"/>
          </w:tcPr>
          <w:p w:rsidR="00F450B6" w:rsidRPr="00F450B6" w:rsidRDefault="00F450B6" w:rsidP="00F450B6">
            <w:pPr>
              <w:jc w:val="center"/>
              <w:rPr>
                <w:b/>
                <w:spacing w:val="-6"/>
                <w:sz w:val="28"/>
                <w:szCs w:val="29"/>
              </w:rPr>
            </w:pPr>
            <w:r w:rsidRPr="00F450B6">
              <w:rPr>
                <w:b/>
                <w:spacing w:val="-6"/>
                <w:sz w:val="28"/>
                <w:szCs w:val="29"/>
              </w:rPr>
              <w:t>16. junij</w:t>
            </w:r>
          </w:p>
          <w:p w:rsidR="0051719B" w:rsidRPr="005549E0" w:rsidRDefault="0051719B" w:rsidP="0051719B">
            <w:pPr>
              <w:jc w:val="center"/>
              <w:rPr>
                <w:spacing w:val="-6"/>
                <w:sz w:val="28"/>
                <w:szCs w:val="29"/>
              </w:rPr>
            </w:pPr>
            <w:r w:rsidRPr="00F450B6">
              <w:rPr>
                <w:b/>
                <w:spacing w:val="-6"/>
                <w:sz w:val="28"/>
                <w:szCs w:val="29"/>
              </w:rPr>
              <w:t>2022</w:t>
            </w:r>
          </w:p>
        </w:tc>
        <w:tc>
          <w:tcPr>
            <w:tcW w:w="3260" w:type="dxa"/>
            <w:tcBorders>
              <w:top w:val="single" w:sz="4" w:space="0" w:color="000000"/>
              <w:left w:val="single" w:sz="4" w:space="0" w:color="000000"/>
              <w:bottom w:val="single" w:sz="4" w:space="0" w:color="000000"/>
            </w:tcBorders>
            <w:shd w:val="clear" w:color="auto" w:fill="9CC2E5" w:themeFill="accent1" w:themeFillTint="99"/>
            <w:vAlign w:val="center"/>
          </w:tcPr>
          <w:p w:rsidR="0051719B" w:rsidRPr="00F450B6" w:rsidRDefault="0051719B" w:rsidP="002F59B0">
            <w:pPr>
              <w:snapToGrid w:val="0"/>
              <w:rPr>
                <w:b/>
                <w:spacing w:val="-6"/>
                <w:sz w:val="28"/>
                <w:szCs w:val="29"/>
              </w:rPr>
            </w:pPr>
            <w:r w:rsidRPr="00F450B6">
              <w:rPr>
                <w:b/>
                <w:spacing w:val="-6"/>
                <w:sz w:val="28"/>
                <w:szCs w:val="29"/>
              </w:rPr>
              <w:t>ČETRTEK</w:t>
            </w:r>
          </w:p>
          <w:p w:rsidR="0051719B" w:rsidRPr="00F450B6" w:rsidRDefault="00F450B6" w:rsidP="002F59B0">
            <w:pPr>
              <w:snapToGrid w:val="0"/>
              <w:rPr>
                <w:b/>
                <w:spacing w:val="-6"/>
                <w:sz w:val="28"/>
                <w:szCs w:val="29"/>
              </w:rPr>
            </w:pPr>
            <w:r>
              <w:rPr>
                <w:b/>
                <w:spacing w:val="-6"/>
                <w:sz w:val="28"/>
                <w:szCs w:val="29"/>
              </w:rPr>
              <w:t>SV. REŠNJE TELO IN SV. REŠNJA KRI</w:t>
            </w:r>
          </w:p>
        </w:tc>
        <w:tc>
          <w:tcPr>
            <w:tcW w:w="1417" w:type="dxa"/>
            <w:tcBorders>
              <w:top w:val="single" w:sz="4" w:space="0" w:color="000000"/>
              <w:left w:val="single" w:sz="4" w:space="0" w:color="000000"/>
              <w:bottom w:val="single" w:sz="4" w:space="0" w:color="000000"/>
            </w:tcBorders>
            <w:shd w:val="clear" w:color="auto" w:fill="9CC2E5" w:themeFill="accent1" w:themeFillTint="99"/>
          </w:tcPr>
          <w:p w:rsidR="00FA06FA" w:rsidRDefault="00FA06FA" w:rsidP="00FA06FA">
            <w:pPr>
              <w:snapToGrid w:val="0"/>
              <w:jc w:val="center"/>
              <w:rPr>
                <w:spacing w:val="-6"/>
                <w:sz w:val="28"/>
                <w:szCs w:val="29"/>
              </w:rPr>
            </w:pPr>
            <w:r>
              <w:rPr>
                <w:spacing w:val="-6"/>
                <w:sz w:val="28"/>
                <w:szCs w:val="29"/>
              </w:rPr>
              <w:t>Drulovka</w:t>
            </w:r>
          </w:p>
          <w:p w:rsidR="00FA06FA" w:rsidRDefault="00FA06FA" w:rsidP="00FA06FA">
            <w:pPr>
              <w:snapToGrid w:val="0"/>
              <w:jc w:val="center"/>
              <w:rPr>
                <w:spacing w:val="-6"/>
                <w:sz w:val="28"/>
                <w:szCs w:val="29"/>
              </w:rPr>
            </w:pPr>
          </w:p>
          <w:p w:rsidR="0051719B" w:rsidRPr="00745D98" w:rsidRDefault="0051719B" w:rsidP="00FA06FA">
            <w:pPr>
              <w:snapToGrid w:val="0"/>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9CC2E5" w:themeFill="accent1" w:themeFillTint="99"/>
          </w:tcPr>
          <w:p w:rsidR="00810960" w:rsidRDefault="00FA06FA" w:rsidP="00810960">
            <w:pPr>
              <w:snapToGrid w:val="0"/>
              <w:jc w:val="right"/>
              <w:rPr>
                <w:spacing w:val="-6"/>
                <w:sz w:val="28"/>
                <w:szCs w:val="29"/>
              </w:rPr>
            </w:pPr>
            <w:r>
              <w:rPr>
                <w:spacing w:val="-6"/>
                <w:sz w:val="28"/>
                <w:szCs w:val="29"/>
              </w:rPr>
              <w:t>9.00</w:t>
            </w:r>
          </w:p>
          <w:p w:rsidR="00810960" w:rsidRDefault="00810960" w:rsidP="00810960">
            <w:pPr>
              <w:snapToGrid w:val="0"/>
              <w:jc w:val="right"/>
              <w:rPr>
                <w:spacing w:val="-6"/>
                <w:sz w:val="28"/>
                <w:szCs w:val="29"/>
              </w:rPr>
            </w:pPr>
          </w:p>
          <w:p w:rsidR="0051719B" w:rsidRPr="00745D98" w:rsidRDefault="0051719B" w:rsidP="00810960">
            <w:pPr>
              <w:snapToGrid w:val="0"/>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1719B" w:rsidRDefault="0051719B" w:rsidP="00FA06FA">
            <w:pPr>
              <w:snapToGrid w:val="0"/>
              <w:ind w:right="-251"/>
              <w:rPr>
                <w:spacing w:val="-6"/>
                <w:sz w:val="28"/>
                <w:szCs w:val="29"/>
              </w:rPr>
            </w:pPr>
            <w:r w:rsidRPr="00745D98">
              <w:rPr>
                <w:spacing w:val="-6"/>
                <w:sz w:val="28"/>
                <w:szCs w:val="29"/>
              </w:rPr>
              <w:t xml:space="preserve">- </w:t>
            </w:r>
            <w:r w:rsidR="00FA06FA">
              <w:rPr>
                <w:spacing w:val="-6"/>
                <w:sz w:val="28"/>
                <w:szCs w:val="29"/>
              </w:rPr>
              <w:t>za župnijo</w:t>
            </w:r>
          </w:p>
          <w:p w:rsidR="00FA06FA" w:rsidRDefault="00FA06FA" w:rsidP="00FA06FA">
            <w:pPr>
              <w:snapToGrid w:val="0"/>
              <w:ind w:right="-251"/>
              <w:rPr>
                <w:spacing w:val="-6"/>
                <w:sz w:val="28"/>
                <w:szCs w:val="29"/>
              </w:rPr>
            </w:pPr>
          </w:p>
          <w:p w:rsidR="00FA06FA" w:rsidRPr="00745D98" w:rsidRDefault="00FA06FA" w:rsidP="00810960">
            <w:pPr>
              <w:snapToGrid w:val="0"/>
              <w:ind w:right="-251"/>
              <w:rPr>
                <w:spacing w:val="-6"/>
                <w:sz w:val="28"/>
                <w:szCs w:val="29"/>
              </w:rPr>
            </w:pPr>
            <w:r w:rsidRPr="00810960">
              <w:rPr>
                <w:spacing w:val="-6"/>
                <w:sz w:val="26"/>
                <w:szCs w:val="26"/>
              </w:rPr>
              <w:t>- Ivan Kalan, obl., in pok. Ivanovi</w:t>
            </w:r>
          </w:p>
        </w:tc>
      </w:tr>
      <w:tr w:rsidR="0051719B" w:rsidRPr="00745D98" w:rsidTr="00810960">
        <w:trPr>
          <w:trHeight w:val="561"/>
        </w:trPr>
        <w:tc>
          <w:tcPr>
            <w:tcW w:w="1671" w:type="dxa"/>
            <w:tcBorders>
              <w:top w:val="single" w:sz="4" w:space="0" w:color="000000"/>
              <w:left w:val="single" w:sz="4" w:space="0" w:color="000000"/>
              <w:bottom w:val="single" w:sz="4" w:space="0" w:color="000000"/>
            </w:tcBorders>
            <w:vAlign w:val="center"/>
          </w:tcPr>
          <w:p w:rsidR="00F450B6" w:rsidRPr="00745D98" w:rsidRDefault="00F450B6" w:rsidP="00F450B6">
            <w:pPr>
              <w:jc w:val="center"/>
              <w:rPr>
                <w:spacing w:val="-6"/>
                <w:sz w:val="28"/>
                <w:szCs w:val="29"/>
              </w:rPr>
            </w:pPr>
            <w:r>
              <w:rPr>
                <w:spacing w:val="-6"/>
                <w:sz w:val="28"/>
                <w:szCs w:val="29"/>
              </w:rPr>
              <w:t>17. junij</w:t>
            </w:r>
          </w:p>
          <w:p w:rsidR="0051719B" w:rsidRPr="005549E0" w:rsidRDefault="0051719B" w:rsidP="0051719B">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rsidR="0051719B" w:rsidRDefault="0051719B" w:rsidP="002F59B0">
            <w:pPr>
              <w:snapToGrid w:val="0"/>
              <w:rPr>
                <w:spacing w:val="-6"/>
                <w:sz w:val="28"/>
                <w:szCs w:val="29"/>
              </w:rPr>
            </w:pPr>
            <w:r w:rsidRPr="005549E0">
              <w:rPr>
                <w:spacing w:val="-6"/>
                <w:sz w:val="28"/>
                <w:szCs w:val="29"/>
              </w:rPr>
              <w:t>PETEK</w:t>
            </w:r>
          </w:p>
          <w:p w:rsidR="0051719B" w:rsidRPr="005549E0" w:rsidRDefault="00F450B6" w:rsidP="002F59B0">
            <w:pPr>
              <w:snapToGrid w:val="0"/>
              <w:rPr>
                <w:spacing w:val="-6"/>
                <w:sz w:val="28"/>
                <w:szCs w:val="29"/>
              </w:rPr>
            </w:pPr>
            <w:proofErr w:type="spellStart"/>
            <w:r>
              <w:rPr>
                <w:spacing w:val="-6"/>
                <w:sz w:val="28"/>
                <w:szCs w:val="29"/>
              </w:rPr>
              <w:t>Rajner</w:t>
            </w:r>
            <w:proofErr w:type="spellEnd"/>
            <w:r>
              <w:rPr>
                <w:spacing w:val="-6"/>
                <w:sz w:val="28"/>
                <w:szCs w:val="29"/>
              </w:rPr>
              <w:t>, samotar</w:t>
            </w:r>
          </w:p>
        </w:tc>
        <w:tc>
          <w:tcPr>
            <w:tcW w:w="1417" w:type="dxa"/>
            <w:tcBorders>
              <w:top w:val="single" w:sz="4" w:space="0" w:color="000000"/>
              <w:left w:val="single" w:sz="4" w:space="0" w:color="000000"/>
              <w:bottom w:val="single" w:sz="4" w:space="0" w:color="000000"/>
            </w:tcBorders>
            <w:vAlign w:val="bottom"/>
          </w:tcPr>
          <w:p w:rsidR="0051719B" w:rsidRDefault="0051719B"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Default="0051719B" w:rsidP="00810960">
            <w:pPr>
              <w:jc w:val="right"/>
              <w:rPr>
                <w:spacing w:val="-6"/>
                <w:sz w:val="28"/>
                <w:szCs w:val="29"/>
              </w:rPr>
            </w:pPr>
          </w:p>
          <w:p w:rsidR="0051719B" w:rsidRPr="00745D98" w:rsidRDefault="0051719B" w:rsidP="00810960">
            <w:pPr>
              <w:jc w:val="right"/>
              <w:rPr>
                <w:spacing w:val="-6"/>
                <w:sz w:val="28"/>
                <w:szCs w:val="29"/>
              </w:rPr>
            </w:pPr>
            <w:r>
              <w:rPr>
                <w:spacing w:val="-6"/>
                <w:sz w:val="28"/>
                <w:szCs w:val="29"/>
              </w:rPr>
              <w:t>19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Default="0051719B" w:rsidP="0051719B">
            <w:pPr>
              <w:snapToGrid w:val="0"/>
              <w:ind w:right="-251"/>
              <w:rPr>
                <w:spacing w:val="-6"/>
                <w:sz w:val="28"/>
                <w:szCs w:val="29"/>
              </w:rPr>
            </w:pPr>
          </w:p>
          <w:p w:rsidR="0051719B" w:rsidRPr="00745D98" w:rsidRDefault="0051719B" w:rsidP="004A6C6D">
            <w:pPr>
              <w:snapToGrid w:val="0"/>
              <w:ind w:right="-251"/>
              <w:rPr>
                <w:spacing w:val="-6"/>
                <w:sz w:val="28"/>
                <w:szCs w:val="29"/>
              </w:rPr>
            </w:pPr>
            <w:r>
              <w:rPr>
                <w:spacing w:val="-6"/>
                <w:sz w:val="28"/>
                <w:szCs w:val="29"/>
              </w:rPr>
              <w:t xml:space="preserve">- </w:t>
            </w:r>
            <w:r w:rsidR="004A6C6D">
              <w:rPr>
                <w:spacing w:val="-6"/>
                <w:sz w:val="28"/>
                <w:szCs w:val="29"/>
              </w:rPr>
              <w:t>Vinko Šubic, obl.</w:t>
            </w:r>
          </w:p>
        </w:tc>
      </w:tr>
      <w:tr w:rsidR="0051719B" w:rsidRPr="00745D98" w:rsidTr="00810960">
        <w:trPr>
          <w:trHeight w:val="760"/>
        </w:trPr>
        <w:tc>
          <w:tcPr>
            <w:tcW w:w="1671" w:type="dxa"/>
            <w:tcBorders>
              <w:top w:val="single" w:sz="4" w:space="0" w:color="000000"/>
              <w:left w:val="single" w:sz="4" w:space="0" w:color="000000"/>
              <w:bottom w:val="single" w:sz="4" w:space="0" w:color="000000"/>
            </w:tcBorders>
            <w:vAlign w:val="center"/>
          </w:tcPr>
          <w:p w:rsidR="00F450B6" w:rsidRPr="00745D98" w:rsidRDefault="00F450B6" w:rsidP="00F450B6">
            <w:pPr>
              <w:jc w:val="center"/>
              <w:rPr>
                <w:spacing w:val="-6"/>
                <w:sz w:val="28"/>
                <w:szCs w:val="29"/>
              </w:rPr>
            </w:pPr>
            <w:r>
              <w:rPr>
                <w:spacing w:val="-6"/>
                <w:sz w:val="28"/>
                <w:szCs w:val="29"/>
              </w:rPr>
              <w:t>18. junij</w:t>
            </w:r>
          </w:p>
          <w:p w:rsidR="0051719B" w:rsidRPr="005549E0" w:rsidRDefault="0051719B" w:rsidP="0051719B">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auto"/>
            </w:tcBorders>
            <w:shd w:val="clear" w:color="auto" w:fill="auto"/>
            <w:vAlign w:val="center"/>
          </w:tcPr>
          <w:p w:rsidR="0051719B" w:rsidRDefault="0051719B" w:rsidP="002F59B0">
            <w:pPr>
              <w:rPr>
                <w:spacing w:val="-6"/>
                <w:sz w:val="28"/>
                <w:szCs w:val="29"/>
              </w:rPr>
            </w:pPr>
            <w:r w:rsidRPr="005549E0">
              <w:rPr>
                <w:spacing w:val="-6"/>
                <w:sz w:val="28"/>
                <w:szCs w:val="29"/>
              </w:rPr>
              <w:t>SOBOTA</w:t>
            </w:r>
          </w:p>
          <w:p w:rsidR="0051719B" w:rsidRPr="005549E0" w:rsidRDefault="001B3071" w:rsidP="002F59B0">
            <w:pPr>
              <w:rPr>
                <w:spacing w:val="-6"/>
                <w:sz w:val="28"/>
                <w:szCs w:val="29"/>
              </w:rPr>
            </w:pPr>
            <w:r>
              <w:rPr>
                <w:spacing w:val="-6"/>
                <w:sz w:val="28"/>
                <w:szCs w:val="29"/>
              </w:rPr>
              <w:t xml:space="preserve">Gregor Janez </w:t>
            </w:r>
            <w:proofErr w:type="spellStart"/>
            <w:r>
              <w:rPr>
                <w:spacing w:val="-6"/>
                <w:sz w:val="28"/>
                <w:szCs w:val="29"/>
              </w:rPr>
              <w:t>Barbarigo</w:t>
            </w:r>
            <w:proofErr w:type="spellEnd"/>
            <w:r>
              <w:rPr>
                <w:spacing w:val="-6"/>
                <w:sz w:val="28"/>
                <w:szCs w:val="29"/>
              </w:rPr>
              <w:t xml:space="preserve">, </w:t>
            </w:r>
            <w:proofErr w:type="spellStart"/>
            <w:r>
              <w:rPr>
                <w:spacing w:val="-6"/>
                <w:sz w:val="28"/>
                <w:szCs w:val="29"/>
              </w:rPr>
              <w:t>šk</w:t>
            </w:r>
            <w:proofErr w:type="spellEnd"/>
            <w:r>
              <w:rPr>
                <w:spacing w:val="-6"/>
                <w:sz w:val="28"/>
                <w:szCs w:val="29"/>
              </w:rPr>
              <w:t>.</w:t>
            </w:r>
          </w:p>
        </w:tc>
        <w:tc>
          <w:tcPr>
            <w:tcW w:w="1417" w:type="dxa"/>
            <w:tcBorders>
              <w:top w:val="single" w:sz="4" w:space="0" w:color="000000"/>
              <w:left w:val="single" w:sz="4" w:space="0" w:color="000000"/>
              <w:bottom w:val="single" w:sz="4" w:space="0" w:color="000000"/>
            </w:tcBorders>
            <w:vAlign w:val="bottom"/>
          </w:tcPr>
          <w:p w:rsidR="0051719B" w:rsidRPr="00745D98" w:rsidRDefault="0051719B" w:rsidP="0051719B">
            <w:pPr>
              <w:jc w:val="center"/>
              <w:rPr>
                <w:spacing w:val="-6"/>
                <w:sz w:val="28"/>
                <w:szCs w:val="29"/>
              </w:rPr>
            </w:pPr>
            <w:r w:rsidRPr="00745D98">
              <w:rPr>
                <w:spacing w:val="-6"/>
                <w:sz w:val="28"/>
                <w:szCs w:val="29"/>
              </w:rPr>
              <w:t>Drulovka</w:t>
            </w:r>
          </w:p>
        </w:tc>
        <w:tc>
          <w:tcPr>
            <w:tcW w:w="851" w:type="dxa"/>
            <w:tcBorders>
              <w:top w:val="single" w:sz="4" w:space="0" w:color="000000"/>
              <w:left w:val="single" w:sz="4" w:space="0" w:color="000000"/>
              <w:bottom w:val="single" w:sz="4" w:space="0" w:color="000000"/>
            </w:tcBorders>
            <w:vAlign w:val="bottom"/>
          </w:tcPr>
          <w:p w:rsidR="0051719B" w:rsidRPr="00745D98" w:rsidRDefault="0051719B" w:rsidP="00810960">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798" w:type="dxa"/>
            <w:tcBorders>
              <w:top w:val="single" w:sz="4" w:space="0" w:color="000000"/>
              <w:left w:val="single" w:sz="4" w:space="0" w:color="000000"/>
              <w:bottom w:val="single" w:sz="4" w:space="0" w:color="000000"/>
              <w:right w:val="single" w:sz="4" w:space="0" w:color="000000"/>
            </w:tcBorders>
            <w:vAlign w:val="bottom"/>
          </w:tcPr>
          <w:p w:rsidR="0051719B" w:rsidRPr="00745D98" w:rsidRDefault="0051719B" w:rsidP="004A6C6D">
            <w:pPr>
              <w:snapToGrid w:val="0"/>
              <w:rPr>
                <w:bCs/>
                <w:spacing w:val="-6"/>
                <w:sz w:val="28"/>
                <w:szCs w:val="29"/>
              </w:rPr>
            </w:pPr>
            <w:r>
              <w:rPr>
                <w:bCs/>
                <w:spacing w:val="-6"/>
                <w:sz w:val="28"/>
                <w:szCs w:val="29"/>
              </w:rPr>
              <w:t xml:space="preserve">- </w:t>
            </w:r>
            <w:r w:rsidR="004A6C6D">
              <w:rPr>
                <w:bCs/>
                <w:spacing w:val="-6"/>
                <w:sz w:val="28"/>
                <w:szCs w:val="29"/>
              </w:rPr>
              <w:t>po namenu (E. U.)</w:t>
            </w:r>
          </w:p>
        </w:tc>
      </w:tr>
      <w:tr w:rsidR="0051719B" w:rsidRPr="00745D98" w:rsidTr="00CB220F">
        <w:trPr>
          <w:trHeight w:val="987"/>
        </w:trPr>
        <w:tc>
          <w:tcPr>
            <w:tcW w:w="1671" w:type="dxa"/>
            <w:tcBorders>
              <w:top w:val="single" w:sz="4" w:space="0" w:color="000000"/>
              <w:left w:val="single" w:sz="4" w:space="0" w:color="000000"/>
              <w:bottom w:val="single" w:sz="4" w:space="0" w:color="000000"/>
            </w:tcBorders>
            <w:shd w:val="clear" w:color="auto" w:fill="9CC2E5" w:themeFill="accent1" w:themeFillTint="99"/>
            <w:vAlign w:val="center"/>
          </w:tcPr>
          <w:p w:rsidR="00F450B6" w:rsidRPr="00000871" w:rsidRDefault="00F450B6" w:rsidP="00F450B6">
            <w:pPr>
              <w:jc w:val="center"/>
              <w:rPr>
                <w:b/>
                <w:spacing w:val="-6"/>
                <w:sz w:val="28"/>
                <w:szCs w:val="29"/>
              </w:rPr>
            </w:pPr>
            <w:r w:rsidRPr="00000871">
              <w:rPr>
                <w:b/>
                <w:spacing w:val="-6"/>
                <w:sz w:val="28"/>
                <w:szCs w:val="29"/>
              </w:rPr>
              <w:t>19. junij</w:t>
            </w:r>
          </w:p>
          <w:p w:rsidR="0051719B" w:rsidRPr="00F450B6" w:rsidRDefault="0051719B" w:rsidP="0051719B">
            <w:pPr>
              <w:jc w:val="center"/>
              <w:rPr>
                <w:spacing w:val="-6"/>
                <w:sz w:val="28"/>
                <w:szCs w:val="29"/>
              </w:rPr>
            </w:pPr>
            <w:r w:rsidRPr="00000871">
              <w:rPr>
                <w:b/>
                <w:spacing w:val="-6"/>
                <w:sz w:val="28"/>
                <w:szCs w:val="29"/>
              </w:rPr>
              <w:t>2022</w:t>
            </w:r>
          </w:p>
        </w:tc>
        <w:tc>
          <w:tcPr>
            <w:tcW w:w="3260" w:type="dxa"/>
            <w:tcBorders>
              <w:top w:val="single" w:sz="4" w:space="0" w:color="auto"/>
              <w:left w:val="single" w:sz="4" w:space="0" w:color="000000"/>
              <w:bottom w:val="single" w:sz="4" w:space="0" w:color="000000"/>
            </w:tcBorders>
            <w:shd w:val="clear" w:color="auto" w:fill="9CC2E5" w:themeFill="accent1" w:themeFillTint="99"/>
            <w:vAlign w:val="center"/>
          </w:tcPr>
          <w:p w:rsidR="00782A16" w:rsidRPr="00F450B6" w:rsidRDefault="00F450B6" w:rsidP="002F59B0">
            <w:pPr>
              <w:rPr>
                <w:b/>
                <w:spacing w:val="-6"/>
                <w:sz w:val="28"/>
                <w:szCs w:val="29"/>
              </w:rPr>
            </w:pPr>
            <w:r w:rsidRPr="00F450B6">
              <w:rPr>
                <w:b/>
                <w:spacing w:val="-6"/>
                <w:sz w:val="28"/>
                <w:szCs w:val="29"/>
              </w:rPr>
              <w:t>12. NEDELJA MED LETOM</w:t>
            </w:r>
          </w:p>
          <w:p w:rsidR="00F450B6" w:rsidRPr="00F450B6" w:rsidRDefault="00F450B6" w:rsidP="002F59B0">
            <w:pPr>
              <w:rPr>
                <w:b/>
                <w:spacing w:val="-6"/>
                <w:sz w:val="28"/>
                <w:szCs w:val="29"/>
              </w:rPr>
            </w:pPr>
            <w:r w:rsidRPr="00F450B6">
              <w:rPr>
                <w:b/>
                <w:spacing w:val="-6"/>
                <w:sz w:val="28"/>
                <w:szCs w:val="29"/>
              </w:rPr>
              <w:t>Nazarij, prvi koprski škof</w:t>
            </w:r>
          </w:p>
        </w:tc>
        <w:tc>
          <w:tcPr>
            <w:tcW w:w="1417" w:type="dxa"/>
            <w:tcBorders>
              <w:top w:val="single" w:sz="4" w:space="0" w:color="000000"/>
              <w:left w:val="single" w:sz="4" w:space="0" w:color="000000"/>
              <w:bottom w:val="single" w:sz="4" w:space="0" w:color="000000"/>
            </w:tcBorders>
            <w:shd w:val="clear" w:color="auto" w:fill="9CC2E5" w:themeFill="accent1" w:themeFillTint="99"/>
          </w:tcPr>
          <w:p w:rsidR="0051719B" w:rsidRPr="00745D98" w:rsidRDefault="0051719B" w:rsidP="0051719B">
            <w:pPr>
              <w:jc w:val="center"/>
              <w:rPr>
                <w:spacing w:val="-6"/>
                <w:sz w:val="28"/>
                <w:szCs w:val="29"/>
              </w:rPr>
            </w:pPr>
            <w:r w:rsidRPr="00745D98">
              <w:rPr>
                <w:spacing w:val="-6"/>
                <w:sz w:val="28"/>
                <w:szCs w:val="29"/>
              </w:rPr>
              <w:t>Breg</w:t>
            </w:r>
          </w:p>
          <w:p w:rsidR="004A6C6D" w:rsidRDefault="004A6C6D" w:rsidP="0051719B">
            <w:pPr>
              <w:jc w:val="center"/>
              <w:rPr>
                <w:spacing w:val="-6"/>
                <w:sz w:val="28"/>
                <w:szCs w:val="29"/>
              </w:rPr>
            </w:pPr>
          </w:p>
          <w:p w:rsidR="0051719B" w:rsidRPr="00745D98" w:rsidRDefault="0051719B" w:rsidP="0051719B">
            <w:pPr>
              <w:jc w:val="center"/>
              <w:rPr>
                <w:spacing w:val="-6"/>
                <w:sz w:val="28"/>
                <w:szCs w:val="29"/>
              </w:rPr>
            </w:pPr>
            <w:r w:rsidRPr="00745D98">
              <w:rPr>
                <w:spacing w:val="-6"/>
                <w:sz w:val="28"/>
                <w:szCs w:val="29"/>
              </w:rPr>
              <w:t>Drulovka</w:t>
            </w:r>
          </w:p>
          <w:p w:rsidR="0051719B" w:rsidRPr="00745D98" w:rsidRDefault="0051719B" w:rsidP="00000871">
            <w:pPr>
              <w:jc w:val="center"/>
              <w:rPr>
                <w:spacing w:val="-6"/>
                <w:sz w:val="28"/>
                <w:szCs w:val="29"/>
              </w:rPr>
            </w:pPr>
            <w:r w:rsidRPr="00745D98">
              <w:rPr>
                <w:spacing w:val="-6"/>
                <w:sz w:val="28"/>
                <w:szCs w:val="29"/>
              </w:rPr>
              <w:t>Breg</w:t>
            </w:r>
          </w:p>
        </w:tc>
        <w:tc>
          <w:tcPr>
            <w:tcW w:w="851" w:type="dxa"/>
            <w:tcBorders>
              <w:top w:val="single" w:sz="4" w:space="0" w:color="000000"/>
              <w:left w:val="single" w:sz="4" w:space="0" w:color="000000"/>
              <w:bottom w:val="single" w:sz="4" w:space="0" w:color="000000"/>
            </w:tcBorders>
            <w:shd w:val="clear" w:color="auto" w:fill="9CC2E5" w:themeFill="accent1" w:themeFillTint="99"/>
          </w:tcPr>
          <w:p w:rsidR="0051719B" w:rsidRPr="00745D98" w:rsidRDefault="0051719B" w:rsidP="00810960">
            <w:pPr>
              <w:jc w:val="right"/>
              <w:rPr>
                <w:spacing w:val="-6"/>
                <w:sz w:val="28"/>
                <w:szCs w:val="29"/>
              </w:rPr>
            </w:pPr>
            <w:r w:rsidRPr="00745D98">
              <w:rPr>
                <w:spacing w:val="-6"/>
                <w:sz w:val="28"/>
                <w:szCs w:val="29"/>
              </w:rPr>
              <w:t>7:30</w:t>
            </w:r>
          </w:p>
          <w:p w:rsidR="004A6C6D" w:rsidRDefault="004A6C6D" w:rsidP="00810960">
            <w:pPr>
              <w:jc w:val="right"/>
              <w:rPr>
                <w:spacing w:val="-6"/>
                <w:sz w:val="28"/>
                <w:szCs w:val="29"/>
              </w:rPr>
            </w:pPr>
          </w:p>
          <w:p w:rsidR="0051719B" w:rsidRPr="00745D98" w:rsidRDefault="0051719B" w:rsidP="00810960">
            <w:pPr>
              <w:jc w:val="right"/>
              <w:rPr>
                <w:spacing w:val="-6"/>
                <w:sz w:val="28"/>
                <w:szCs w:val="29"/>
              </w:rPr>
            </w:pPr>
            <w:r w:rsidRPr="00745D98">
              <w:rPr>
                <w:spacing w:val="-6"/>
                <w:sz w:val="28"/>
                <w:szCs w:val="29"/>
              </w:rPr>
              <w:t>9:00</w:t>
            </w:r>
          </w:p>
          <w:p w:rsidR="0051719B" w:rsidRPr="00745D98" w:rsidRDefault="0051719B" w:rsidP="00810960">
            <w:pPr>
              <w:jc w:val="right"/>
              <w:rPr>
                <w:spacing w:val="-6"/>
                <w:sz w:val="28"/>
                <w:szCs w:val="29"/>
              </w:rPr>
            </w:pPr>
            <w:r w:rsidRPr="00745D98">
              <w:rPr>
                <w:spacing w:val="-6"/>
                <w:sz w:val="28"/>
                <w:szCs w:val="29"/>
              </w:rPr>
              <w:t>10:30</w:t>
            </w:r>
          </w:p>
        </w:tc>
        <w:tc>
          <w:tcPr>
            <w:tcW w:w="37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4A6C6D" w:rsidRPr="00810960" w:rsidRDefault="0051719B" w:rsidP="0051719B">
            <w:pPr>
              <w:snapToGrid w:val="0"/>
              <w:rPr>
                <w:spacing w:val="-6"/>
                <w:sz w:val="26"/>
                <w:szCs w:val="26"/>
              </w:rPr>
            </w:pPr>
            <w:r w:rsidRPr="00810960">
              <w:rPr>
                <w:spacing w:val="-6"/>
                <w:sz w:val="26"/>
                <w:szCs w:val="26"/>
              </w:rPr>
              <w:t xml:space="preserve">- </w:t>
            </w:r>
            <w:r w:rsidR="004A6C6D" w:rsidRPr="00810960">
              <w:rPr>
                <w:spacing w:val="-6"/>
                <w:sz w:val="26"/>
                <w:szCs w:val="26"/>
              </w:rPr>
              <w:t xml:space="preserve">Alojzij </w:t>
            </w:r>
            <w:proofErr w:type="spellStart"/>
            <w:r w:rsidR="004A6C6D" w:rsidRPr="00810960">
              <w:rPr>
                <w:spacing w:val="-6"/>
                <w:sz w:val="26"/>
                <w:szCs w:val="26"/>
              </w:rPr>
              <w:t>Zarabec</w:t>
            </w:r>
            <w:proofErr w:type="spellEnd"/>
            <w:r w:rsidR="004A6C6D" w:rsidRPr="00810960">
              <w:rPr>
                <w:spacing w:val="-6"/>
                <w:sz w:val="26"/>
                <w:szCs w:val="26"/>
              </w:rPr>
              <w:t xml:space="preserve">, obl., in pok.  </w:t>
            </w:r>
          </w:p>
          <w:p w:rsidR="0051719B" w:rsidRPr="00810960" w:rsidRDefault="004A6C6D" w:rsidP="0051719B">
            <w:pPr>
              <w:snapToGrid w:val="0"/>
              <w:rPr>
                <w:spacing w:val="-6"/>
                <w:sz w:val="26"/>
                <w:szCs w:val="26"/>
              </w:rPr>
            </w:pPr>
            <w:r w:rsidRPr="00810960">
              <w:rPr>
                <w:spacing w:val="-6"/>
                <w:sz w:val="26"/>
                <w:szCs w:val="26"/>
              </w:rPr>
              <w:t xml:space="preserve">  Jakič</w:t>
            </w:r>
          </w:p>
          <w:p w:rsidR="0051719B" w:rsidRPr="00745D98" w:rsidRDefault="0051719B" w:rsidP="0051719B">
            <w:pPr>
              <w:snapToGrid w:val="0"/>
              <w:rPr>
                <w:spacing w:val="-6"/>
                <w:sz w:val="28"/>
                <w:szCs w:val="29"/>
              </w:rPr>
            </w:pPr>
            <w:r>
              <w:rPr>
                <w:spacing w:val="-6"/>
                <w:sz w:val="28"/>
                <w:szCs w:val="29"/>
              </w:rPr>
              <w:t xml:space="preserve">- </w:t>
            </w:r>
            <w:r w:rsidR="004A6C6D">
              <w:rPr>
                <w:spacing w:val="-6"/>
                <w:sz w:val="28"/>
                <w:szCs w:val="29"/>
              </w:rPr>
              <w:t>za župnijo</w:t>
            </w:r>
          </w:p>
          <w:p w:rsidR="004A6C6D" w:rsidRDefault="0051719B" w:rsidP="004A6C6D">
            <w:pPr>
              <w:snapToGrid w:val="0"/>
              <w:rPr>
                <w:spacing w:val="-6"/>
                <w:sz w:val="28"/>
                <w:szCs w:val="29"/>
              </w:rPr>
            </w:pPr>
            <w:r w:rsidRPr="00745D98">
              <w:rPr>
                <w:spacing w:val="-6"/>
                <w:sz w:val="28"/>
                <w:szCs w:val="29"/>
              </w:rPr>
              <w:t xml:space="preserve">- </w:t>
            </w:r>
            <w:r w:rsidR="004A6C6D">
              <w:rPr>
                <w:spacing w:val="-6"/>
                <w:sz w:val="28"/>
                <w:szCs w:val="29"/>
              </w:rPr>
              <w:t xml:space="preserve">Mateja Rajgelj in Tatjana </w:t>
            </w:r>
          </w:p>
          <w:p w:rsidR="0051719B" w:rsidRPr="00745D98" w:rsidRDefault="004A6C6D" w:rsidP="004A6C6D">
            <w:pPr>
              <w:snapToGrid w:val="0"/>
              <w:rPr>
                <w:spacing w:val="-6"/>
                <w:sz w:val="28"/>
                <w:szCs w:val="29"/>
              </w:rPr>
            </w:pPr>
            <w:r>
              <w:rPr>
                <w:spacing w:val="-6"/>
                <w:sz w:val="28"/>
                <w:szCs w:val="29"/>
              </w:rPr>
              <w:t xml:space="preserve">  Plestenjak</w:t>
            </w:r>
          </w:p>
        </w:tc>
      </w:tr>
    </w:tbl>
    <w:p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Pr>
          <w:color w:val="595959"/>
          <w:szCs w:val="16"/>
        </w:rPr>
        <w:t>11</w:t>
      </w:r>
      <w:r w:rsidRPr="00A56D60">
        <w:rPr>
          <w:color w:val="595959"/>
          <w:szCs w:val="16"/>
        </w:rPr>
        <w:t>/202</w:t>
      </w:r>
      <w:r>
        <w:rPr>
          <w:color w:val="595959"/>
          <w:szCs w:val="16"/>
        </w:rPr>
        <w:t>2</w:t>
      </w:r>
    </w:p>
    <w:p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0" w:history="1">
        <w:r w:rsidRPr="00A56D60">
          <w:rPr>
            <w:rStyle w:val="Hiperpovezava"/>
            <w:color w:val="767171"/>
            <w:szCs w:val="16"/>
          </w:rPr>
          <w:t>ciril.plesec@siol.net</w:t>
        </w:r>
      </w:hyperlink>
      <w:r w:rsidRPr="00A56D60">
        <w:rPr>
          <w:color w:val="AEAAAA"/>
          <w:szCs w:val="16"/>
        </w:rPr>
        <w:t xml:space="preserve"> </w:t>
      </w:r>
    </w:p>
    <w:p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headerReference w:type="first" r:id="rId11"/>
      <w:footerReference w:type="first" r:id="rId12"/>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EF" w:rsidRDefault="000557EF">
      <w:r>
        <w:separator/>
      </w:r>
    </w:p>
  </w:endnote>
  <w:endnote w:type="continuationSeparator" w:id="0">
    <w:p w:rsidR="000557EF" w:rsidRDefault="0005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EF" w:rsidRDefault="000557EF">
      <w:r>
        <w:separator/>
      </w:r>
    </w:p>
  </w:footnote>
  <w:footnote w:type="continuationSeparator" w:id="0">
    <w:p w:rsidR="000557EF" w:rsidRDefault="00055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60" w:rsidRDefault="00810960">
    <w:pPr>
      <w:pStyle w:val="Glava"/>
    </w:pPr>
    <w:r>
      <w:rPr>
        <w:b/>
        <w:bCs/>
        <w:noProof/>
        <w:sz w:val="16"/>
        <w:szCs w:val="16"/>
        <w:lang w:val="en-US" w:eastAsia="en-US"/>
      </w:rPr>
      <w:drawing>
        <wp:inline distT="0" distB="0" distL="0" distR="0" wp14:anchorId="3886868B" wp14:editId="1BE45E23">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1">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13"/>
  </w:num>
  <w:num w:numId="5">
    <w:abstractNumId w:val="9"/>
  </w:num>
  <w:num w:numId="6">
    <w:abstractNumId w:val="25"/>
  </w:num>
  <w:num w:numId="7">
    <w:abstractNumId w:val="12"/>
  </w:num>
  <w:num w:numId="8">
    <w:abstractNumId w:val="0"/>
  </w:num>
  <w:num w:numId="9">
    <w:abstractNumId w:val="4"/>
  </w:num>
  <w:num w:numId="10">
    <w:abstractNumId w:val="19"/>
  </w:num>
  <w:num w:numId="11">
    <w:abstractNumId w:val="27"/>
  </w:num>
  <w:num w:numId="12">
    <w:abstractNumId w:val="21"/>
  </w:num>
  <w:num w:numId="13">
    <w:abstractNumId w:val="20"/>
  </w:num>
  <w:num w:numId="14">
    <w:abstractNumId w:val="29"/>
  </w:num>
  <w:num w:numId="15">
    <w:abstractNumId w:val="14"/>
  </w:num>
  <w:num w:numId="16">
    <w:abstractNumId w:val="6"/>
  </w:num>
  <w:num w:numId="17">
    <w:abstractNumId w:val="17"/>
  </w:num>
  <w:num w:numId="18">
    <w:abstractNumId w:val="28"/>
  </w:num>
  <w:num w:numId="19">
    <w:abstractNumId w:val="26"/>
  </w:num>
  <w:num w:numId="20">
    <w:abstractNumId w:val="3"/>
  </w:num>
  <w:num w:numId="21">
    <w:abstractNumId w:val="18"/>
  </w:num>
  <w:num w:numId="22">
    <w:abstractNumId w:val="11"/>
  </w:num>
  <w:num w:numId="23">
    <w:abstractNumId w:val="15"/>
  </w:num>
  <w:num w:numId="24">
    <w:abstractNumId w:val="22"/>
  </w:num>
  <w:num w:numId="25">
    <w:abstractNumId w:val="2"/>
  </w:num>
  <w:num w:numId="26">
    <w:abstractNumId w:val="8"/>
  </w:num>
  <w:num w:numId="27">
    <w:abstractNumId w:val="1"/>
  </w:num>
  <w:num w:numId="28">
    <w:abstractNumId w:val="5"/>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1A44"/>
    <w:rsid w:val="00052345"/>
    <w:rsid w:val="00054656"/>
    <w:rsid w:val="00054C89"/>
    <w:rsid w:val="00054CF7"/>
    <w:rsid w:val="000557EF"/>
    <w:rsid w:val="00056ED0"/>
    <w:rsid w:val="00057B4F"/>
    <w:rsid w:val="00062799"/>
    <w:rsid w:val="00065552"/>
    <w:rsid w:val="00065C3F"/>
    <w:rsid w:val="000668C0"/>
    <w:rsid w:val="00067294"/>
    <w:rsid w:val="00067C8B"/>
    <w:rsid w:val="000703C1"/>
    <w:rsid w:val="00070C75"/>
    <w:rsid w:val="00071C5C"/>
    <w:rsid w:val="00072E70"/>
    <w:rsid w:val="00074858"/>
    <w:rsid w:val="0007799A"/>
    <w:rsid w:val="0008134B"/>
    <w:rsid w:val="00082C5A"/>
    <w:rsid w:val="000838CA"/>
    <w:rsid w:val="00083FAE"/>
    <w:rsid w:val="00083FD2"/>
    <w:rsid w:val="0008431D"/>
    <w:rsid w:val="000853DE"/>
    <w:rsid w:val="00085487"/>
    <w:rsid w:val="000869A6"/>
    <w:rsid w:val="0008757F"/>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365"/>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7280"/>
    <w:rsid w:val="00187EA0"/>
    <w:rsid w:val="00190295"/>
    <w:rsid w:val="00190B40"/>
    <w:rsid w:val="001916DC"/>
    <w:rsid w:val="00192E91"/>
    <w:rsid w:val="001950A1"/>
    <w:rsid w:val="00195F96"/>
    <w:rsid w:val="00196091"/>
    <w:rsid w:val="001A244A"/>
    <w:rsid w:val="001A2AAA"/>
    <w:rsid w:val="001A46B7"/>
    <w:rsid w:val="001A6F4E"/>
    <w:rsid w:val="001B06E8"/>
    <w:rsid w:val="001B173E"/>
    <w:rsid w:val="001B1DD3"/>
    <w:rsid w:val="001B3071"/>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6CD7"/>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31D"/>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38B0"/>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F085F"/>
    <w:rsid w:val="002F25C1"/>
    <w:rsid w:val="002F507A"/>
    <w:rsid w:val="002F59B0"/>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16B0D"/>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035"/>
    <w:rsid w:val="003761A6"/>
    <w:rsid w:val="00376745"/>
    <w:rsid w:val="00380135"/>
    <w:rsid w:val="00382A7E"/>
    <w:rsid w:val="00382D20"/>
    <w:rsid w:val="00382D3F"/>
    <w:rsid w:val="003837A1"/>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3AF7"/>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C96"/>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6C6D"/>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D1CA0"/>
    <w:rsid w:val="004D512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9E0"/>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0EB9"/>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960"/>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08FE"/>
    <w:rsid w:val="008B3B77"/>
    <w:rsid w:val="008B430C"/>
    <w:rsid w:val="008B46FE"/>
    <w:rsid w:val="008B4829"/>
    <w:rsid w:val="008B54DD"/>
    <w:rsid w:val="008B599C"/>
    <w:rsid w:val="008B5E62"/>
    <w:rsid w:val="008B68A2"/>
    <w:rsid w:val="008C150B"/>
    <w:rsid w:val="008C2ABC"/>
    <w:rsid w:val="008C2EFF"/>
    <w:rsid w:val="008C33FD"/>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60A7"/>
    <w:rsid w:val="00930396"/>
    <w:rsid w:val="0093129D"/>
    <w:rsid w:val="009368B4"/>
    <w:rsid w:val="00936EC9"/>
    <w:rsid w:val="009371F8"/>
    <w:rsid w:val="00941A3A"/>
    <w:rsid w:val="00941F1B"/>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4F91"/>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0E80"/>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20EF"/>
    <w:rsid w:val="00A2661A"/>
    <w:rsid w:val="00A26723"/>
    <w:rsid w:val="00A27922"/>
    <w:rsid w:val="00A30541"/>
    <w:rsid w:val="00A32A6E"/>
    <w:rsid w:val="00A35290"/>
    <w:rsid w:val="00A355F9"/>
    <w:rsid w:val="00A358AF"/>
    <w:rsid w:val="00A370E7"/>
    <w:rsid w:val="00A378BF"/>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621F"/>
    <w:rsid w:val="00A56BB0"/>
    <w:rsid w:val="00A56D60"/>
    <w:rsid w:val="00A601B7"/>
    <w:rsid w:val="00A61E80"/>
    <w:rsid w:val="00A62AF8"/>
    <w:rsid w:val="00A649FB"/>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220F"/>
    <w:rsid w:val="00CB3B7D"/>
    <w:rsid w:val="00CB4DE4"/>
    <w:rsid w:val="00CC07EF"/>
    <w:rsid w:val="00CC243D"/>
    <w:rsid w:val="00CC30C1"/>
    <w:rsid w:val="00CC3FD8"/>
    <w:rsid w:val="00CC473C"/>
    <w:rsid w:val="00CC4F84"/>
    <w:rsid w:val="00CC577B"/>
    <w:rsid w:val="00CC61AF"/>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40E0"/>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93A"/>
    <w:rsid w:val="00DB7A94"/>
    <w:rsid w:val="00DC1ED9"/>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3D91"/>
    <w:rsid w:val="00F361AA"/>
    <w:rsid w:val="00F36F84"/>
    <w:rsid w:val="00F376DA"/>
    <w:rsid w:val="00F402BB"/>
    <w:rsid w:val="00F40E45"/>
    <w:rsid w:val="00F43A4C"/>
    <w:rsid w:val="00F44C3B"/>
    <w:rsid w:val="00F45078"/>
    <w:rsid w:val="00F450B6"/>
    <w:rsid w:val="00F4631A"/>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3BEE"/>
    <w:rsid w:val="00F94CA7"/>
    <w:rsid w:val="00F958E3"/>
    <w:rsid w:val="00F95F8C"/>
    <w:rsid w:val="00F96600"/>
    <w:rsid w:val="00F97B31"/>
    <w:rsid w:val="00FA06C2"/>
    <w:rsid w:val="00FA06FA"/>
    <w:rsid w:val="00FA0A5A"/>
    <w:rsid w:val="00FA17F3"/>
    <w:rsid w:val="00FA227D"/>
    <w:rsid w:val="00FA2D9C"/>
    <w:rsid w:val="00FA36DC"/>
    <w:rsid w:val="00FA533B"/>
    <w:rsid w:val="00FA7041"/>
    <w:rsid w:val="00FA7CED"/>
    <w:rsid w:val="00FB0DA9"/>
    <w:rsid w:val="00FB1318"/>
    <w:rsid w:val="00FB17A4"/>
    <w:rsid w:val="00FB186E"/>
    <w:rsid w:val="00FB29BE"/>
    <w:rsid w:val="00FB5A06"/>
    <w:rsid w:val="00FB608C"/>
    <w:rsid w:val="00FB6E96"/>
    <w:rsid w:val="00FC161F"/>
    <w:rsid w:val="00FC1A5E"/>
    <w:rsid w:val="00FC222B"/>
    <w:rsid w:val="00FC2C52"/>
    <w:rsid w:val="00FC3D12"/>
    <w:rsid w:val="00FC3E83"/>
    <w:rsid w:val="00FC48B6"/>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2FC1DD0"/>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ril.plesec@sio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5B37DA-7763-4A61-92DC-AEBB0877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6461</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7579</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Windows User</cp:lastModifiedBy>
  <cp:revision>3</cp:revision>
  <cp:lastPrinted>2022-06-04T12:34:00Z</cp:lastPrinted>
  <dcterms:created xsi:type="dcterms:W3CDTF">2022-06-05T08:30:00Z</dcterms:created>
  <dcterms:modified xsi:type="dcterms:W3CDTF">2022-06-05T08:32:00Z</dcterms:modified>
</cp:coreProperties>
</file>